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4BB6B">
      <w:pPr>
        <w:spacing w:before="278" w:line="187" w:lineRule="auto"/>
        <w:ind w:left="423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8"/>
          <w:sz w:val="31"/>
          <w:szCs w:val="31"/>
        </w:rPr>
        <w:t>机构递交信</w:t>
      </w:r>
    </w:p>
    <w:p w14:paraId="49E59C1B">
      <w:pPr>
        <w:pStyle w:val="2"/>
        <w:spacing w:line="296" w:lineRule="auto"/>
      </w:pPr>
    </w:p>
    <w:p w14:paraId="05D8C1FB">
      <w:pPr>
        <w:spacing w:before="68" w:line="220" w:lineRule="auto"/>
        <w:ind w:left="13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2"/>
          <w:sz w:val="21"/>
          <w:szCs w:val="21"/>
          <w:lang w:val="en-US" w:eastAsia="zh-CN"/>
        </w:rPr>
        <w:t>安徽省胸科</w:t>
      </w:r>
      <w:r>
        <w:rPr>
          <w:rFonts w:ascii="宋体" w:hAnsi="宋体" w:eastAsia="宋体" w:cs="宋体"/>
          <w:spacing w:val="-2"/>
          <w:sz w:val="21"/>
          <w:szCs w:val="21"/>
        </w:rPr>
        <w:t>医院药物临床试验机构：</w:t>
      </w:r>
      <w:bookmarkStart w:id="0" w:name="_GoBack"/>
      <w:bookmarkEnd w:id="0"/>
    </w:p>
    <w:p w14:paraId="70E388C8">
      <w:pPr>
        <w:spacing w:before="157" w:line="221" w:lineRule="auto"/>
        <w:ind w:left="54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现有由</w:t>
      </w:r>
      <w:r>
        <w:rPr>
          <w:rFonts w:ascii="宋体" w:hAnsi="宋体" w:eastAsia="宋体" w:cs="宋体"/>
          <w:spacing w:val="-1"/>
          <w:sz w:val="21"/>
          <w:szCs w:val="21"/>
          <w:u w:val="single" w:color="auto"/>
        </w:rPr>
        <w:t xml:space="preserve">                           </w:t>
      </w:r>
      <w:r>
        <w:rPr>
          <w:rFonts w:ascii="宋体" w:hAnsi="宋体" w:eastAsia="宋体" w:cs="宋体"/>
          <w:spacing w:val="-7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公司申办的临床试验：</w:t>
      </w:r>
    </w:p>
    <w:p w14:paraId="590A06EE">
      <w:pPr>
        <w:spacing w:before="156" w:line="220" w:lineRule="auto"/>
        <w:ind w:right="6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研究方案名称</w:t>
      </w:r>
      <w:r>
        <w:rPr>
          <w:rFonts w:ascii="宋体" w:hAnsi="宋体" w:eastAsia="宋体" w:cs="宋体"/>
          <w:spacing w:val="-5"/>
          <w:sz w:val="21"/>
          <w:szCs w:val="21"/>
        </w:rPr>
        <w:t>：</w:t>
      </w:r>
      <w:r>
        <w:rPr>
          <w:rFonts w:ascii="宋体" w:hAnsi="宋体" w:eastAsia="宋体" w:cs="宋体"/>
          <w:spacing w:val="2"/>
          <w:sz w:val="21"/>
          <w:szCs w:val="21"/>
          <w:u w:val="single" w:color="auto"/>
        </w:rPr>
        <w:t xml:space="preserve">                                                  </w:t>
      </w:r>
      <w:r>
        <w:rPr>
          <w:rFonts w:ascii="宋体" w:hAnsi="宋体" w:eastAsia="宋体" w:cs="宋体"/>
          <w:spacing w:val="1"/>
          <w:sz w:val="21"/>
          <w:szCs w:val="21"/>
          <w:u w:val="single" w:color="auto"/>
        </w:rPr>
        <w:t xml:space="preserve">  </w:t>
      </w:r>
      <w:r>
        <w:rPr>
          <w:rFonts w:ascii="宋体" w:hAnsi="宋体" w:eastAsia="宋体" w:cs="宋体"/>
          <w:spacing w:val="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方案编号</w:t>
      </w:r>
      <w:r>
        <w:rPr>
          <w:rFonts w:ascii="宋体" w:hAnsi="宋体" w:eastAsia="宋体" w:cs="宋体"/>
          <w:spacing w:val="-1"/>
          <w:sz w:val="21"/>
          <w:szCs w:val="21"/>
          <w:u w:val="single" w:color="auto"/>
        </w:rPr>
        <w:t xml:space="preserve">          </w:t>
      </w:r>
      <w:r>
        <w:rPr>
          <w:rFonts w:ascii="宋体" w:hAnsi="宋体" w:eastAsia="宋体" w:cs="宋体"/>
          <w:spacing w:val="-1"/>
          <w:sz w:val="21"/>
          <w:szCs w:val="21"/>
        </w:rPr>
        <w:t>。</w:t>
      </w:r>
    </w:p>
    <w:p w14:paraId="6700C758">
      <w:pPr>
        <w:spacing w:before="159" w:line="345" w:lineRule="auto"/>
        <w:ind w:left="123" w:right="120" w:firstLine="4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4"/>
          <w:sz w:val="21"/>
          <w:szCs w:val="21"/>
        </w:rPr>
        <w:t>临床试验拟在</w:t>
      </w:r>
      <w:r>
        <w:rPr>
          <w:rFonts w:ascii="宋体" w:hAnsi="宋体" w:eastAsia="宋体" w:cs="宋体"/>
          <w:spacing w:val="-3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4"/>
          <w:sz w:val="21"/>
          <w:szCs w:val="21"/>
        </w:rPr>
        <w:t>本院</w:t>
      </w:r>
      <w:r>
        <w:rPr>
          <w:rFonts w:ascii="宋体" w:hAnsi="宋体" w:eastAsia="宋体" w:cs="宋体"/>
          <w:spacing w:val="-6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  <w:u w:val="single" w:color="auto"/>
        </w:rPr>
        <w:t xml:space="preserve">           </w:t>
      </w:r>
      <w:r>
        <w:rPr>
          <w:rFonts w:ascii="宋体" w:hAnsi="宋体" w:eastAsia="宋体" w:cs="宋体"/>
          <w:spacing w:val="-9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4"/>
          <w:sz w:val="21"/>
          <w:szCs w:val="21"/>
        </w:rPr>
        <w:t>专业开展，主要研究者</w:t>
      </w:r>
      <w:r>
        <w:rPr>
          <w:rFonts w:ascii="宋体" w:hAnsi="宋体" w:eastAsia="宋体" w:cs="宋体"/>
          <w:spacing w:val="-57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auto"/>
        </w:rPr>
        <w:t xml:space="preserve">             </w:t>
      </w:r>
      <w:r>
        <w:rPr>
          <w:rFonts w:ascii="宋体" w:hAnsi="宋体" w:eastAsia="宋体" w:cs="宋体"/>
          <w:spacing w:val="-7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4"/>
          <w:sz w:val="21"/>
          <w:szCs w:val="21"/>
        </w:rPr>
        <w:t>。本研究组长</w:t>
      </w:r>
      <w:r>
        <w:rPr>
          <w:rFonts w:ascii="宋体" w:hAnsi="宋体" w:eastAsia="宋体" w:cs="宋体"/>
          <w:spacing w:val="-3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4"/>
          <w:sz w:val="21"/>
          <w:szCs w:val="21"/>
        </w:rPr>
        <w:t>单位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为</w:t>
      </w:r>
      <w:r>
        <w:rPr>
          <w:rFonts w:ascii="宋体" w:hAnsi="宋体" w:eastAsia="宋体" w:cs="宋体"/>
          <w:spacing w:val="-1"/>
          <w:sz w:val="21"/>
          <w:szCs w:val="21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7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，现提交以下研究文件请机构审核。</w:t>
      </w:r>
    </w:p>
    <w:p w14:paraId="4A9AEE45">
      <w:pPr>
        <w:spacing w:before="229"/>
      </w:pPr>
    </w:p>
    <w:tbl>
      <w:tblPr>
        <w:tblStyle w:val="8"/>
        <w:tblW w:w="98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373"/>
        <w:gridCol w:w="3245"/>
        <w:gridCol w:w="2389"/>
      </w:tblGrid>
      <w:tr w14:paraId="3E0E99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52" w:type="dxa"/>
            <w:noWrap w:val="0"/>
            <w:vAlign w:val="top"/>
          </w:tcPr>
          <w:p w14:paraId="7C6B16AE">
            <w:pPr>
              <w:pStyle w:val="7"/>
              <w:spacing w:before="129" w:line="197" w:lineRule="auto"/>
              <w:ind w:left="228"/>
            </w:pPr>
            <w:r>
              <w:rPr>
                <w:spacing w:val="-4"/>
              </w:rPr>
              <w:t>序号</w:t>
            </w:r>
          </w:p>
        </w:tc>
        <w:tc>
          <w:tcPr>
            <w:tcW w:w="3373" w:type="dxa"/>
            <w:noWrap w:val="0"/>
            <w:vAlign w:val="top"/>
          </w:tcPr>
          <w:p w14:paraId="2D1D4938">
            <w:pPr>
              <w:pStyle w:val="7"/>
              <w:spacing w:before="134" w:line="193" w:lineRule="auto"/>
              <w:ind w:left="1289"/>
            </w:pPr>
            <w:r>
              <w:rPr>
                <w:spacing w:val="-7"/>
              </w:rPr>
              <w:t>文件名称</w:t>
            </w:r>
          </w:p>
        </w:tc>
        <w:tc>
          <w:tcPr>
            <w:tcW w:w="3245" w:type="dxa"/>
            <w:noWrap w:val="0"/>
            <w:vAlign w:val="top"/>
          </w:tcPr>
          <w:p w14:paraId="1890A01B">
            <w:pPr>
              <w:pStyle w:val="7"/>
              <w:spacing w:before="81" w:line="334" w:lineRule="exact"/>
              <w:ind w:left="849"/>
            </w:pPr>
            <w:r>
              <w:rPr>
                <w:spacing w:val="-2"/>
                <w:position w:val="4"/>
              </w:rPr>
              <w:t>版本号/版本日期</w:t>
            </w:r>
          </w:p>
        </w:tc>
        <w:tc>
          <w:tcPr>
            <w:tcW w:w="2389" w:type="dxa"/>
            <w:noWrap w:val="0"/>
            <w:vAlign w:val="top"/>
          </w:tcPr>
          <w:p w14:paraId="5A6AC3FF">
            <w:pPr>
              <w:pStyle w:val="7"/>
              <w:spacing w:before="134" w:line="193" w:lineRule="auto"/>
              <w:ind w:left="994"/>
            </w:pPr>
            <w:r>
              <w:rPr>
                <w:spacing w:val="-3"/>
              </w:rPr>
              <w:t>备注</w:t>
            </w:r>
          </w:p>
        </w:tc>
      </w:tr>
      <w:tr w14:paraId="01278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52" w:type="dxa"/>
            <w:noWrap w:val="0"/>
            <w:vAlign w:val="top"/>
          </w:tcPr>
          <w:p w14:paraId="03B4520F">
            <w:pPr>
              <w:pStyle w:val="7"/>
              <w:spacing w:before="151" w:line="176" w:lineRule="auto"/>
              <w:ind w:left="390"/>
            </w:pPr>
            <w:r>
              <w:t>1</w:t>
            </w:r>
          </w:p>
        </w:tc>
        <w:tc>
          <w:tcPr>
            <w:tcW w:w="3373" w:type="dxa"/>
            <w:noWrap w:val="0"/>
            <w:vAlign w:val="top"/>
          </w:tcPr>
          <w:p w14:paraId="424B3976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noWrap w:val="0"/>
            <w:vAlign w:val="top"/>
          </w:tcPr>
          <w:p w14:paraId="5CAC980E"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noWrap w:val="0"/>
            <w:vAlign w:val="top"/>
          </w:tcPr>
          <w:p w14:paraId="73259B12">
            <w:pPr>
              <w:rPr>
                <w:rFonts w:ascii="Arial"/>
                <w:sz w:val="21"/>
              </w:rPr>
            </w:pPr>
          </w:p>
        </w:tc>
      </w:tr>
      <w:tr w14:paraId="0571D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52" w:type="dxa"/>
            <w:noWrap w:val="0"/>
            <w:vAlign w:val="top"/>
          </w:tcPr>
          <w:p w14:paraId="6A5490CA">
            <w:pPr>
              <w:pStyle w:val="7"/>
              <w:spacing w:before="153" w:line="176" w:lineRule="auto"/>
              <w:ind w:left="378"/>
            </w:pPr>
            <w:r>
              <w:t>2</w:t>
            </w:r>
          </w:p>
        </w:tc>
        <w:tc>
          <w:tcPr>
            <w:tcW w:w="3373" w:type="dxa"/>
            <w:noWrap w:val="0"/>
            <w:vAlign w:val="top"/>
          </w:tcPr>
          <w:p w14:paraId="127DEA68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noWrap w:val="0"/>
            <w:vAlign w:val="top"/>
          </w:tcPr>
          <w:p w14:paraId="1C8CA464"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noWrap w:val="0"/>
            <w:vAlign w:val="top"/>
          </w:tcPr>
          <w:p w14:paraId="1C83CD65">
            <w:pPr>
              <w:rPr>
                <w:rFonts w:ascii="Arial"/>
                <w:sz w:val="21"/>
              </w:rPr>
            </w:pPr>
          </w:p>
        </w:tc>
      </w:tr>
      <w:tr w14:paraId="586C7F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52" w:type="dxa"/>
            <w:noWrap w:val="0"/>
            <w:vAlign w:val="top"/>
          </w:tcPr>
          <w:p w14:paraId="60245299">
            <w:pPr>
              <w:pStyle w:val="7"/>
              <w:spacing w:before="153" w:line="176" w:lineRule="auto"/>
              <w:ind w:left="384"/>
            </w:pPr>
            <w:r>
              <w:t>3</w:t>
            </w:r>
          </w:p>
        </w:tc>
        <w:tc>
          <w:tcPr>
            <w:tcW w:w="3373" w:type="dxa"/>
            <w:noWrap w:val="0"/>
            <w:vAlign w:val="top"/>
          </w:tcPr>
          <w:p w14:paraId="36FDF539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noWrap w:val="0"/>
            <w:vAlign w:val="top"/>
          </w:tcPr>
          <w:p w14:paraId="65F1CFE0"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noWrap w:val="0"/>
            <w:vAlign w:val="top"/>
          </w:tcPr>
          <w:p w14:paraId="19DF3737">
            <w:pPr>
              <w:rPr>
                <w:rFonts w:ascii="Arial"/>
                <w:sz w:val="21"/>
              </w:rPr>
            </w:pPr>
          </w:p>
        </w:tc>
      </w:tr>
      <w:tr w14:paraId="32B36F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52" w:type="dxa"/>
            <w:noWrap w:val="0"/>
            <w:vAlign w:val="top"/>
          </w:tcPr>
          <w:p w14:paraId="3C7FA566">
            <w:pPr>
              <w:pStyle w:val="7"/>
              <w:spacing w:before="154" w:line="176" w:lineRule="auto"/>
              <w:ind w:left="380"/>
            </w:pPr>
            <w:r>
              <w:t>4</w:t>
            </w:r>
          </w:p>
        </w:tc>
        <w:tc>
          <w:tcPr>
            <w:tcW w:w="3373" w:type="dxa"/>
            <w:noWrap w:val="0"/>
            <w:vAlign w:val="top"/>
          </w:tcPr>
          <w:p w14:paraId="3E1F3CBC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noWrap w:val="0"/>
            <w:vAlign w:val="top"/>
          </w:tcPr>
          <w:p w14:paraId="0EFBB827"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noWrap w:val="0"/>
            <w:vAlign w:val="top"/>
          </w:tcPr>
          <w:p w14:paraId="1BD1690D">
            <w:pPr>
              <w:rPr>
                <w:rFonts w:ascii="Arial"/>
                <w:sz w:val="21"/>
              </w:rPr>
            </w:pPr>
          </w:p>
        </w:tc>
      </w:tr>
      <w:tr w14:paraId="30DF65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52" w:type="dxa"/>
            <w:noWrap w:val="0"/>
            <w:vAlign w:val="top"/>
          </w:tcPr>
          <w:p w14:paraId="5C9C63E0">
            <w:pPr>
              <w:pStyle w:val="7"/>
              <w:spacing w:before="153" w:line="177" w:lineRule="auto"/>
              <w:ind w:left="387"/>
            </w:pPr>
            <w:r>
              <w:t>5</w:t>
            </w:r>
          </w:p>
        </w:tc>
        <w:tc>
          <w:tcPr>
            <w:tcW w:w="3373" w:type="dxa"/>
            <w:noWrap w:val="0"/>
            <w:vAlign w:val="top"/>
          </w:tcPr>
          <w:p w14:paraId="6E51F3B7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noWrap w:val="0"/>
            <w:vAlign w:val="top"/>
          </w:tcPr>
          <w:p w14:paraId="6A4D9665"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noWrap w:val="0"/>
            <w:vAlign w:val="top"/>
          </w:tcPr>
          <w:p w14:paraId="392203BD">
            <w:pPr>
              <w:rPr>
                <w:rFonts w:ascii="Arial"/>
                <w:sz w:val="21"/>
              </w:rPr>
            </w:pPr>
          </w:p>
        </w:tc>
      </w:tr>
      <w:tr w14:paraId="099C3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52" w:type="dxa"/>
            <w:noWrap w:val="0"/>
            <w:vAlign w:val="top"/>
          </w:tcPr>
          <w:p w14:paraId="64AD244C">
            <w:pPr>
              <w:pStyle w:val="7"/>
              <w:spacing w:before="152" w:line="176" w:lineRule="auto"/>
              <w:ind w:left="384"/>
            </w:pPr>
            <w:r>
              <w:t>6</w:t>
            </w:r>
          </w:p>
        </w:tc>
        <w:tc>
          <w:tcPr>
            <w:tcW w:w="3373" w:type="dxa"/>
            <w:noWrap w:val="0"/>
            <w:vAlign w:val="top"/>
          </w:tcPr>
          <w:p w14:paraId="2BCA8770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noWrap w:val="0"/>
            <w:vAlign w:val="top"/>
          </w:tcPr>
          <w:p w14:paraId="0A3FF866"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noWrap w:val="0"/>
            <w:vAlign w:val="top"/>
          </w:tcPr>
          <w:p w14:paraId="5E4567D6">
            <w:pPr>
              <w:rPr>
                <w:rFonts w:ascii="Arial"/>
                <w:sz w:val="21"/>
              </w:rPr>
            </w:pPr>
          </w:p>
        </w:tc>
      </w:tr>
      <w:tr w14:paraId="573C6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52" w:type="dxa"/>
            <w:noWrap w:val="0"/>
            <w:vAlign w:val="top"/>
          </w:tcPr>
          <w:p w14:paraId="4EA183A7">
            <w:pPr>
              <w:pStyle w:val="7"/>
              <w:spacing w:before="156" w:line="174" w:lineRule="auto"/>
              <w:ind w:left="383"/>
            </w:pPr>
            <w:r>
              <w:t>7</w:t>
            </w:r>
          </w:p>
        </w:tc>
        <w:tc>
          <w:tcPr>
            <w:tcW w:w="3373" w:type="dxa"/>
            <w:noWrap w:val="0"/>
            <w:vAlign w:val="top"/>
          </w:tcPr>
          <w:p w14:paraId="3FF0D742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noWrap w:val="0"/>
            <w:vAlign w:val="top"/>
          </w:tcPr>
          <w:p w14:paraId="671DA58E"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noWrap w:val="0"/>
            <w:vAlign w:val="top"/>
          </w:tcPr>
          <w:p w14:paraId="5EB09CD2">
            <w:pPr>
              <w:rPr>
                <w:rFonts w:ascii="Arial"/>
                <w:sz w:val="21"/>
              </w:rPr>
            </w:pPr>
          </w:p>
        </w:tc>
      </w:tr>
      <w:tr w14:paraId="24B36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52" w:type="dxa"/>
            <w:noWrap w:val="0"/>
            <w:vAlign w:val="top"/>
          </w:tcPr>
          <w:p w14:paraId="056BB63B">
            <w:pPr>
              <w:pStyle w:val="7"/>
              <w:spacing w:before="156" w:line="176" w:lineRule="auto"/>
              <w:ind w:left="388"/>
            </w:pPr>
            <w:r>
              <w:t>8</w:t>
            </w:r>
          </w:p>
        </w:tc>
        <w:tc>
          <w:tcPr>
            <w:tcW w:w="3373" w:type="dxa"/>
            <w:noWrap w:val="0"/>
            <w:vAlign w:val="top"/>
          </w:tcPr>
          <w:p w14:paraId="09342A02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noWrap w:val="0"/>
            <w:vAlign w:val="top"/>
          </w:tcPr>
          <w:p w14:paraId="0E10409A"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noWrap w:val="0"/>
            <w:vAlign w:val="top"/>
          </w:tcPr>
          <w:p w14:paraId="727B4C9D">
            <w:pPr>
              <w:rPr>
                <w:rFonts w:ascii="Arial"/>
                <w:sz w:val="21"/>
              </w:rPr>
            </w:pPr>
          </w:p>
        </w:tc>
      </w:tr>
      <w:tr w14:paraId="0E1F56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52" w:type="dxa"/>
            <w:noWrap w:val="0"/>
            <w:vAlign w:val="top"/>
          </w:tcPr>
          <w:p w14:paraId="6DB68052">
            <w:pPr>
              <w:pStyle w:val="7"/>
              <w:spacing w:before="155" w:line="176" w:lineRule="auto"/>
              <w:ind w:left="383"/>
            </w:pPr>
            <w:r>
              <w:t>9</w:t>
            </w:r>
          </w:p>
        </w:tc>
        <w:tc>
          <w:tcPr>
            <w:tcW w:w="3373" w:type="dxa"/>
            <w:noWrap w:val="0"/>
            <w:vAlign w:val="top"/>
          </w:tcPr>
          <w:p w14:paraId="4DD37458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noWrap w:val="0"/>
            <w:vAlign w:val="top"/>
          </w:tcPr>
          <w:p w14:paraId="54FCBDC9"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noWrap w:val="0"/>
            <w:vAlign w:val="top"/>
          </w:tcPr>
          <w:p w14:paraId="3829A971">
            <w:pPr>
              <w:rPr>
                <w:rFonts w:ascii="Arial"/>
                <w:sz w:val="21"/>
              </w:rPr>
            </w:pPr>
          </w:p>
        </w:tc>
      </w:tr>
      <w:tr w14:paraId="507685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52" w:type="dxa"/>
            <w:noWrap w:val="0"/>
            <w:vAlign w:val="top"/>
          </w:tcPr>
          <w:p w14:paraId="32AC3519">
            <w:pPr>
              <w:pStyle w:val="7"/>
              <w:spacing w:before="156" w:line="176" w:lineRule="auto"/>
              <w:ind w:left="339"/>
            </w:pPr>
            <w:r>
              <w:rPr>
                <w:spacing w:val="-4"/>
              </w:rPr>
              <w:t>10</w:t>
            </w:r>
          </w:p>
        </w:tc>
        <w:tc>
          <w:tcPr>
            <w:tcW w:w="3373" w:type="dxa"/>
            <w:noWrap w:val="0"/>
            <w:vAlign w:val="top"/>
          </w:tcPr>
          <w:p w14:paraId="23035674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noWrap w:val="0"/>
            <w:vAlign w:val="top"/>
          </w:tcPr>
          <w:p w14:paraId="1CA995E3"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noWrap w:val="0"/>
            <w:vAlign w:val="top"/>
          </w:tcPr>
          <w:p w14:paraId="49C17EEF">
            <w:pPr>
              <w:rPr>
                <w:rFonts w:ascii="Arial"/>
                <w:sz w:val="21"/>
              </w:rPr>
            </w:pPr>
          </w:p>
        </w:tc>
      </w:tr>
      <w:tr w14:paraId="44167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52" w:type="dxa"/>
            <w:noWrap w:val="0"/>
            <w:vAlign w:val="top"/>
          </w:tcPr>
          <w:p w14:paraId="02DF3580">
            <w:pPr>
              <w:pStyle w:val="7"/>
              <w:spacing w:before="157" w:line="176" w:lineRule="auto"/>
              <w:ind w:left="339"/>
            </w:pPr>
            <w:r>
              <w:rPr>
                <w:spacing w:val="-4"/>
              </w:rPr>
              <w:t>11</w:t>
            </w:r>
          </w:p>
        </w:tc>
        <w:tc>
          <w:tcPr>
            <w:tcW w:w="3373" w:type="dxa"/>
            <w:noWrap w:val="0"/>
            <w:vAlign w:val="top"/>
          </w:tcPr>
          <w:p w14:paraId="02E546AE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noWrap w:val="0"/>
            <w:vAlign w:val="top"/>
          </w:tcPr>
          <w:p w14:paraId="1228B373"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noWrap w:val="0"/>
            <w:vAlign w:val="top"/>
          </w:tcPr>
          <w:p w14:paraId="54BA4D5B">
            <w:pPr>
              <w:rPr>
                <w:rFonts w:ascii="Arial"/>
                <w:sz w:val="21"/>
              </w:rPr>
            </w:pPr>
          </w:p>
        </w:tc>
      </w:tr>
      <w:tr w14:paraId="7FE886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52" w:type="dxa"/>
            <w:noWrap w:val="0"/>
            <w:vAlign w:val="top"/>
          </w:tcPr>
          <w:p w14:paraId="55E10EFE">
            <w:pPr>
              <w:pStyle w:val="7"/>
              <w:spacing w:before="154" w:line="176" w:lineRule="auto"/>
              <w:ind w:left="339"/>
            </w:pPr>
            <w:r>
              <w:rPr>
                <w:spacing w:val="-4"/>
              </w:rPr>
              <w:t>12</w:t>
            </w:r>
          </w:p>
        </w:tc>
        <w:tc>
          <w:tcPr>
            <w:tcW w:w="3373" w:type="dxa"/>
            <w:noWrap w:val="0"/>
            <w:vAlign w:val="top"/>
          </w:tcPr>
          <w:p w14:paraId="682DAAA4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noWrap w:val="0"/>
            <w:vAlign w:val="top"/>
          </w:tcPr>
          <w:p w14:paraId="0EB74D3D"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noWrap w:val="0"/>
            <w:vAlign w:val="top"/>
          </w:tcPr>
          <w:p w14:paraId="2864A718">
            <w:pPr>
              <w:rPr>
                <w:rFonts w:ascii="Arial"/>
                <w:sz w:val="21"/>
              </w:rPr>
            </w:pPr>
          </w:p>
        </w:tc>
      </w:tr>
      <w:tr w14:paraId="2C2CD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52" w:type="dxa"/>
            <w:noWrap w:val="0"/>
            <w:vAlign w:val="top"/>
          </w:tcPr>
          <w:p w14:paraId="153EF85F">
            <w:pPr>
              <w:pStyle w:val="7"/>
              <w:spacing w:before="155" w:line="176" w:lineRule="auto"/>
              <w:ind w:left="339"/>
            </w:pPr>
            <w:r>
              <w:rPr>
                <w:spacing w:val="-4"/>
              </w:rPr>
              <w:t>13</w:t>
            </w:r>
          </w:p>
        </w:tc>
        <w:tc>
          <w:tcPr>
            <w:tcW w:w="3373" w:type="dxa"/>
            <w:noWrap w:val="0"/>
            <w:vAlign w:val="top"/>
          </w:tcPr>
          <w:p w14:paraId="6F3C4B8C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noWrap w:val="0"/>
            <w:vAlign w:val="top"/>
          </w:tcPr>
          <w:p w14:paraId="71582254"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noWrap w:val="0"/>
            <w:vAlign w:val="top"/>
          </w:tcPr>
          <w:p w14:paraId="721A68A4">
            <w:pPr>
              <w:rPr>
                <w:rFonts w:ascii="Arial"/>
                <w:sz w:val="21"/>
              </w:rPr>
            </w:pPr>
          </w:p>
        </w:tc>
      </w:tr>
      <w:tr w14:paraId="6F4AEE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52" w:type="dxa"/>
            <w:noWrap w:val="0"/>
            <w:vAlign w:val="top"/>
          </w:tcPr>
          <w:p w14:paraId="0BB3E8D1">
            <w:pPr>
              <w:pStyle w:val="7"/>
              <w:spacing w:before="158" w:line="176" w:lineRule="auto"/>
              <w:ind w:left="339"/>
            </w:pPr>
            <w:r>
              <w:rPr>
                <w:spacing w:val="-4"/>
              </w:rPr>
              <w:t>14</w:t>
            </w:r>
          </w:p>
        </w:tc>
        <w:tc>
          <w:tcPr>
            <w:tcW w:w="3373" w:type="dxa"/>
            <w:noWrap w:val="0"/>
            <w:vAlign w:val="top"/>
          </w:tcPr>
          <w:p w14:paraId="07318D1B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noWrap w:val="0"/>
            <w:vAlign w:val="top"/>
          </w:tcPr>
          <w:p w14:paraId="13CB524F"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noWrap w:val="0"/>
            <w:vAlign w:val="top"/>
          </w:tcPr>
          <w:p w14:paraId="34EF290D">
            <w:pPr>
              <w:rPr>
                <w:rFonts w:ascii="Arial"/>
                <w:sz w:val="21"/>
              </w:rPr>
            </w:pPr>
          </w:p>
        </w:tc>
      </w:tr>
      <w:tr w14:paraId="6521F0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52" w:type="dxa"/>
            <w:noWrap w:val="0"/>
            <w:vAlign w:val="top"/>
          </w:tcPr>
          <w:p w14:paraId="03F15734">
            <w:pPr>
              <w:pStyle w:val="7"/>
              <w:spacing w:before="218" w:line="163" w:lineRule="exact"/>
              <w:ind w:left="201"/>
            </w:pPr>
            <w:r>
              <w:rPr>
                <w:spacing w:val="-21"/>
                <w:position w:val="-1"/>
              </w:rPr>
              <w:t>···</w:t>
            </w:r>
          </w:p>
        </w:tc>
        <w:tc>
          <w:tcPr>
            <w:tcW w:w="3373" w:type="dxa"/>
            <w:noWrap w:val="0"/>
            <w:vAlign w:val="top"/>
          </w:tcPr>
          <w:p w14:paraId="6D810FF1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noWrap w:val="0"/>
            <w:vAlign w:val="top"/>
          </w:tcPr>
          <w:p w14:paraId="37238396"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noWrap w:val="0"/>
            <w:vAlign w:val="top"/>
          </w:tcPr>
          <w:p w14:paraId="05EB869A">
            <w:pPr>
              <w:rPr>
                <w:rFonts w:ascii="Arial"/>
                <w:sz w:val="21"/>
              </w:rPr>
            </w:pPr>
          </w:p>
        </w:tc>
      </w:tr>
    </w:tbl>
    <w:p w14:paraId="527A63D6">
      <w:pPr>
        <w:pStyle w:val="2"/>
        <w:spacing w:line="251" w:lineRule="auto"/>
      </w:pPr>
    </w:p>
    <w:p w14:paraId="647861BB">
      <w:pPr>
        <w:pStyle w:val="2"/>
        <w:spacing w:line="251" w:lineRule="auto"/>
      </w:pPr>
    </w:p>
    <w:p w14:paraId="5F083F53">
      <w:pPr>
        <w:spacing w:before="69" w:line="220" w:lineRule="auto"/>
        <w:ind w:left="12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主要研究者：</w:t>
      </w:r>
      <w:r>
        <w:rPr>
          <w:rFonts w:ascii="宋体" w:hAnsi="宋体" w:eastAsia="宋体" w:cs="宋体"/>
          <w:sz w:val="21"/>
          <w:szCs w:val="21"/>
          <w:u w:val="single" w:color="auto"/>
        </w:rPr>
        <w:t xml:space="preserve">                        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                      日期： </w:t>
      </w:r>
      <w:r>
        <w:rPr>
          <w:rFonts w:ascii="宋体" w:hAnsi="宋体" w:eastAsia="宋体" w:cs="宋体"/>
          <w:spacing w:val="-4"/>
          <w:sz w:val="21"/>
          <w:szCs w:val="21"/>
          <w:u w:val="single" w:color="auto"/>
        </w:rPr>
        <w:t xml:space="preserve">                          </w:t>
      </w:r>
    </w:p>
    <w:p w14:paraId="31905C8F">
      <w:pPr>
        <w:pStyle w:val="2"/>
        <w:spacing w:line="259" w:lineRule="auto"/>
      </w:pPr>
    </w:p>
    <w:p w14:paraId="3376703C">
      <w:pPr>
        <w:pStyle w:val="2"/>
        <w:spacing w:line="259" w:lineRule="auto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154305</wp:posOffset>
            </wp:positionV>
            <wp:extent cx="6120130" cy="7620"/>
            <wp:effectExtent l="0" t="0" r="0" b="0"/>
            <wp:wrapNone/>
            <wp:docPr id="1" name="IM 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3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99F223">
      <w:pPr>
        <w:pStyle w:val="2"/>
        <w:spacing w:line="259" w:lineRule="auto"/>
      </w:pPr>
    </w:p>
    <w:p w14:paraId="2F6ADDFC">
      <w:pPr>
        <w:pStyle w:val="2"/>
        <w:spacing w:line="260" w:lineRule="auto"/>
      </w:pPr>
    </w:p>
    <w:p w14:paraId="3E6CDB39">
      <w:pPr>
        <w:spacing w:before="69" w:line="221" w:lineRule="auto"/>
        <w:ind w:left="1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 xml:space="preserve">签收人： </w:t>
      </w:r>
      <w:r>
        <w:rPr>
          <w:rFonts w:ascii="宋体" w:hAnsi="宋体" w:eastAsia="宋体" w:cs="宋体"/>
          <w:spacing w:val="4"/>
          <w:sz w:val="21"/>
          <w:szCs w:val="21"/>
          <w:u w:val="single" w:color="auto"/>
        </w:rPr>
        <w:t xml:space="preserve">                       </w:t>
      </w:r>
      <w:r>
        <w:rPr>
          <w:rFonts w:ascii="宋体" w:hAnsi="宋体" w:eastAsia="宋体" w:cs="宋体"/>
          <w:spacing w:val="2"/>
          <w:sz w:val="21"/>
          <w:szCs w:val="21"/>
        </w:rPr>
        <w:t xml:space="preserve">                         </w:t>
      </w:r>
      <w:r>
        <w:rPr>
          <w:rFonts w:ascii="宋体" w:hAnsi="宋体" w:eastAsia="宋体" w:cs="宋体"/>
          <w:spacing w:val="-4"/>
          <w:sz w:val="21"/>
          <w:szCs w:val="21"/>
        </w:rPr>
        <w:t>日期：</w:t>
      </w:r>
      <w:r>
        <w:rPr>
          <w:rFonts w:ascii="宋体" w:hAnsi="宋体" w:eastAsia="宋体" w:cs="宋体"/>
          <w:spacing w:val="-4"/>
          <w:sz w:val="21"/>
          <w:szCs w:val="21"/>
          <w:u w:val="single" w:color="auto"/>
        </w:rPr>
        <w:t xml:space="preserve">              </w:t>
      </w:r>
      <w:r>
        <w:rPr>
          <w:rFonts w:ascii="宋体" w:hAnsi="宋体" w:eastAsia="宋体" w:cs="宋体"/>
          <w:spacing w:val="-5"/>
          <w:sz w:val="21"/>
          <w:szCs w:val="21"/>
          <w:u w:val="single" w:color="auto"/>
        </w:rPr>
        <w:t xml:space="preserve">              </w:t>
      </w:r>
    </w:p>
    <w:p w14:paraId="29ED3A46"/>
    <w:p w14:paraId="6B0EC7C5"/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Kait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70B59">
    <w:pPr>
      <w:pStyle w:val="3"/>
      <w:ind w:firstLine="4140" w:firstLineChars="2300"/>
    </w:pPr>
    <w:r>
      <w:rPr>
        <w:rFonts w:hint="eastAsia" w:ascii="Times New Roman"/>
      </w:rPr>
      <w:t>第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  <w:r>
      <w:rPr>
        <w:rFonts w:hint="eastAsia" w:ascii="Times New Roman"/>
      </w:rPr>
      <w:t>页</w:t>
    </w:r>
    <w:r>
      <w:rPr>
        <w:rFonts w:ascii="Times New Roman"/>
      </w:rPr>
      <w:t xml:space="preserve"> </w:t>
    </w:r>
    <w:r>
      <w:rPr>
        <w:rFonts w:hint="eastAsia" w:ascii="Times New Roman"/>
        <w:lang w:val="zh-CN"/>
      </w:rPr>
      <w:t>共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NUMPAGES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  <w:r>
      <w:rPr>
        <w:rFonts w:hint="eastAsia" w:ascii="Times New Roman"/>
      </w:rPr>
      <w:t>页</w:t>
    </w:r>
  </w:p>
  <w:p w14:paraId="704D220A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557E0">
    <w:pPr>
      <w:rPr>
        <w:lang w:eastAsia="zh-CN"/>
      </w:rPr>
    </w:pPr>
    <w:r>
      <w:rPr>
        <w:rFonts w:hint="eastAsia"/>
        <w:lang w:eastAsia="zh-CN"/>
      </w:rPr>
      <w:t>安徽省胸科医院临床试验机构</w:t>
    </w:r>
  </w:p>
  <w:p w14:paraId="5430F01E">
    <w:pPr>
      <w:rPr>
        <w:rFonts w:hint="eastAsia" w:eastAsia="宋体"/>
        <w:lang w:val="en-US" w:eastAsia="zh-CN"/>
      </w:rPr>
    </w:pPr>
    <w:r>
      <w:rPr>
        <w:rFonts w:hint="eastAsia" w:ascii="Times New Roman" w:hAnsi="Times New Roman"/>
      </w:rPr>
      <w:t>编码：</w:t>
    </w:r>
    <w:r>
      <w:rPr>
        <w:rFonts w:ascii="Times New Roman" w:hAnsi="Times New Roman"/>
      </w:rPr>
      <w:t>XKYY-</w:t>
    </w:r>
    <w:r>
      <w:rPr>
        <w:rFonts w:hint="eastAsia"/>
        <w:lang w:val="en-US" w:eastAsia="zh-CN"/>
      </w:rPr>
      <w:t>QX-</w:t>
    </w:r>
    <w:r>
      <w:rPr>
        <w:rFonts w:ascii="Times New Roman" w:hAnsi="Times New Roman"/>
      </w:rPr>
      <w:t>CZ-SOP-1022</w:t>
    </w:r>
    <w:r>
      <w:rPr>
        <w:rFonts w:hint="eastAsia" w:ascii="Times New Roman" w:hAnsi="Times New Roman"/>
      </w:rPr>
      <w:t>-FJ0</w:t>
    </w:r>
    <w:r>
      <w:rPr>
        <w:rFonts w:hint="eastAsia" w:ascii="Times New Roman" w:hAnsi="Times New Roman" w:eastAsia="宋体"/>
        <w:lang w:val="en-US" w:eastAsia="zh-CN"/>
      </w:rPr>
      <w:t>6</w:t>
    </w:r>
    <w:r>
      <w:t xml:space="preserve">                         </w:t>
    </w:r>
    <w:r>
      <w:rPr>
        <w:rFonts w:hint="eastAsia"/>
      </w:rPr>
      <w:t xml:space="preserve">      </w:t>
    </w:r>
    <w:r>
      <w:t xml:space="preserve"> </w:t>
    </w:r>
    <w:r>
      <w:rPr>
        <w:rFonts w:hint="eastAsia"/>
      </w:rPr>
      <w:t xml:space="preserve">   </w:t>
    </w:r>
    <w:r>
      <w:rPr>
        <w:rFonts w:hint="eastAsia" w:eastAsia="宋体"/>
        <w:lang w:val="en-US" w:eastAsia="zh-CN"/>
      </w:rPr>
      <w:t xml:space="preserve">        </w:t>
    </w:r>
    <w:r>
      <w:t>版本号：</w:t>
    </w:r>
    <w:r>
      <w:rPr>
        <w:bCs/>
      </w:rPr>
      <w:t>V</w:t>
    </w:r>
    <w:r>
      <w:rPr>
        <w:rFonts w:hint="eastAsia"/>
        <w:bCs/>
      </w:rPr>
      <w:t>2.</w:t>
    </w:r>
    <w:r>
      <w:rPr>
        <w:rFonts w:hint="eastAsia"/>
        <w:bCs/>
        <w:lang w:val="en-US" w:eastAsia="zh-CN"/>
      </w:rPr>
      <w:t>2</w:t>
    </w:r>
  </w:p>
  <w:p w14:paraId="734FB64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43AC5"/>
    <w:rsid w:val="4D5803FC"/>
    <w:rsid w:val="6F91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STKaiti" w:hAnsi="STKaiti" w:eastAsia="STKaiti" w:cs="STKaiti"/>
      <w:sz w:val="21"/>
      <w:szCs w:val="21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144</Characters>
  <Lines>0</Lines>
  <Paragraphs>0</Paragraphs>
  <TotalTime>0</TotalTime>
  <ScaleCrop>false</ScaleCrop>
  <LinksUpToDate>false</LinksUpToDate>
  <CharactersWithSpaces>436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2025-08-04T07:26:00Z</dcterms:created>
  <dc:creator>Administrator</dc:creator>
  <cp:lastModifiedBy>Administrator</cp:lastModifiedBy>
  <dcterms:modified xsi:type="dcterms:W3CDTF">2025-08-04T08:12:36Z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eyJoZGlkIjoiNzljOTY2Zjc3ODQ4YjA4MDViNGEyYzQ5NTc3Y2NhMmQifQ==</vt:lpwstr>
  </property>
  <property fmtid="{D5CDD505-2E9C-101B-9397-08002B2CF9AE}" pid="4" name="ICV">
    <vt:lpwstr>338019A2D575452B9DD8DF6D22B5F044_12</vt:lpwstr>
  </property>
</Properties>
</file>