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0BA8F">
      <w:pPr>
        <w:spacing w:before="133" w:line="187" w:lineRule="auto"/>
        <w:ind w:left="2968"/>
        <w:rPr>
          <w:rFonts w:ascii="微软雅黑" w:hAnsi="微软雅黑" w:cs="微软雅黑"/>
          <w:b/>
          <w:bCs/>
          <w:spacing w:val="8"/>
          <w:sz w:val="31"/>
          <w:szCs w:val="31"/>
          <w:lang w:eastAsia="zh-CN"/>
        </w:rPr>
      </w:pPr>
    </w:p>
    <w:p w14:paraId="2AAD6D32">
      <w:pPr>
        <w:spacing w:before="133" w:line="187" w:lineRule="auto"/>
        <w:ind w:left="2968" w:firstLine="982" w:firstLineChars="300"/>
        <w:rPr>
          <w:rFonts w:cs="微软雅黑" w:asciiTheme="majorEastAsia" w:hAnsiTheme="majorEastAsia" w:eastAsiaTheme="majorEastAsia"/>
          <w:b/>
          <w:sz w:val="31"/>
          <w:szCs w:val="31"/>
          <w:lang w:eastAsia="zh-CN"/>
        </w:rPr>
      </w:pPr>
      <w:r>
        <w:rPr>
          <w:rFonts w:hint="eastAsia" w:cs="微软雅黑" w:asciiTheme="majorEastAsia" w:hAnsiTheme="majorEastAsia" w:eastAsiaTheme="majorEastAsia"/>
          <w:b/>
          <w:bCs/>
          <w:spacing w:val="8"/>
          <w:sz w:val="31"/>
          <w:szCs w:val="31"/>
          <w:lang w:eastAsia="zh-CN"/>
        </w:rPr>
        <w:t>团队人员</w:t>
      </w:r>
      <w:r>
        <w:rPr>
          <w:rFonts w:cs="微软雅黑" w:asciiTheme="majorEastAsia" w:hAnsiTheme="majorEastAsia" w:eastAsiaTheme="majorEastAsia"/>
          <w:b/>
          <w:bCs/>
          <w:spacing w:val="8"/>
          <w:sz w:val="31"/>
          <w:szCs w:val="31"/>
          <w:lang w:eastAsia="zh-CN"/>
        </w:rPr>
        <w:t>分工表</w:t>
      </w:r>
    </w:p>
    <w:p w14:paraId="6135A61F">
      <w:pPr>
        <w:spacing w:line="41" w:lineRule="exact"/>
        <w:rPr>
          <w:lang w:eastAsia="zh-CN"/>
        </w:rPr>
      </w:pPr>
    </w:p>
    <w:tbl>
      <w:tblPr>
        <w:tblStyle w:val="10"/>
        <w:tblW w:w="9497" w:type="dxa"/>
        <w:tblInd w:w="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94"/>
        <w:gridCol w:w="1624"/>
        <w:gridCol w:w="1418"/>
        <w:gridCol w:w="182"/>
        <w:gridCol w:w="1377"/>
        <w:gridCol w:w="1417"/>
        <w:gridCol w:w="1701"/>
      </w:tblGrid>
      <w:tr w14:paraId="3BE14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497" w:type="dxa"/>
            <w:gridSpan w:val="8"/>
          </w:tcPr>
          <w:p w14:paraId="4897DBA6">
            <w:pPr>
              <w:pStyle w:val="12"/>
              <w:spacing w:before="146" w:line="193" w:lineRule="auto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9"/>
                <w:sz w:val="24"/>
                <w:szCs w:val="24"/>
              </w:rPr>
              <w:t>项目名称：</w:t>
            </w:r>
          </w:p>
        </w:tc>
      </w:tr>
      <w:tr w14:paraId="35FBF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02" w:type="dxa"/>
            <w:gridSpan w:val="5"/>
          </w:tcPr>
          <w:p w14:paraId="1C9BC2DB">
            <w:pPr>
              <w:pStyle w:val="12"/>
              <w:spacing w:before="140" w:line="194" w:lineRule="auto"/>
              <w:ind w:left="1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申办者</w:t>
            </w: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3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14:paraId="4760FF6E">
            <w:pPr>
              <w:pStyle w:val="12"/>
              <w:spacing w:before="141" w:line="193" w:lineRule="auto"/>
              <w:ind w:left="1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承接科室：</w:t>
            </w:r>
          </w:p>
        </w:tc>
      </w:tr>
      <w:tr w14:paraId="13010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02" w:type="dxa"/>
            <w:gridSpan w:val="5"/>
          </w:tcPr>
          <w:p w14:paraId="26DAF271">
            <w:pPr>
              <w:pStyle w:val="12"/>
              <w:spacing w:before="134" w:line="199" w:lineRule="auto"/>
              <w:ind w:left="14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13"/>
                <w:sz w:val="24"/>
                <w:szCs w:val="24"/>
              </w:rPr>
              <w:t>类别</w:t>
            </w:r>
            <w:r>
              <w:rPr>
                <w:rFonts w:ascii="仿宋" w:hAnsi="仿宋" w:eastAsia="仿宋"/>
                <w:b/>
                <w:bCs/>
                <w:color w:val="444444"/>
                <w:spacing w:val="-11"/>
                <w:sz w:val="24"/>
                <w:szCs w:val="24"/>
              </w:rPr>
              <w:t>：</w:t>
            </w:r>
          </w:p>
        </w:tc>
        <w:tc>
          <w:tcPr>
            <w:tcW w:w="4495" w:type="dxa"/>
            <w:gridSpan w:val="3"/>
          </w:tcPr>
          <w:p w14:paraId="25246AD9">
            <w:pPr>
              <w:pStyle w:val="12"/>
              <w:spacing w:before="141" w:line="194" w:lineRule="auto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</w:rPr>
              <w:t>分期</w:t>
            </w:r>
            <w:r>
              <w:rPr>
                <w:rFonts w:hint="eastAsia" w:ascii="仿宋" w:hAnsi="仿宋" w:eastAsia="仿宋" w:cs="宋体"/>
                <w:b/>
                <w:bCs/>
                <w:color w:val="444444"/>
                <w:spacing w:val="-11"/>
                <w:sz w:val="24"/>
                <w:szCs w:val="24"/>
                <w:lang w:val="en-US" w:eastAsia="zh-CN"/>
              </w:rPr>
              <w:t>/分类</w:t>
            </w: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color w:val="444444"/>
                <w:spacing w:val="-4"/>
                <w:sz w:val="24"/>
                <w:szCs w:val="24"/>
              </w:rPr>
              <w:t>：</w:t>
            </w:r>
          </w:p>
        </w:tc>
      </w:tr>
      <w:tr w14:paraId="06711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497" w:type="dxa"/>
            <w:gridSpan w:val="8"/>
          </w:tcPr>
          <w:p w14:paraId="18859E64">
            <w:pPr>
              <w:pStyle w:val="12"/>
              <w:spacing w:before="137" w:line="197" w:lineRule="auto"/>
              <w:ind w:left="387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研</w:t>
            </w:r>
            <w:r>
              <w:rPr>
                <w:rFonts w:ascii="仿宋" w:hAnsi="仿宋" w:eastAsia="仿宋"/>
                <w:color w:val="444444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究</w:t>
            </w:r>
            <w:r>
              <w:rPr>
                <w:rFonts w:ascii="仿宋" w:hAnsi="仿宋" w:eastAsia="仿宋"/>
                <w:color w:val="444444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组</w:t>
            </w:r>
            <w:r>
              <w:rPr>
                <w:rFonts w:ascii="仿宋" w:hAnsi="仿宋" w:eastAsia="仿宋"/>
                <w:color w:val="444444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主</w:t>
            </w:r>
            <w:r>
              <w:rPr>
                <w:rFonts w:ascii="仿宋" w:hAnsi="仿宋" w:eastAsia="仿宋"/>
                <w:color w:val="444444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要</w:t>
            </w:r>
            <w:r>
              <w:rPr>
                <w:rFonts w:ascii="仿宋" w:hAnsi="仿宋" w:eastAsia="仿宋"/>
                <w:color w:val="444444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成</w:t>
            </w:r>
            <w:r>
              <w:rPr>
                <w:rFonts w:ascii="仿宋" w:hAnsi="仿宋" w:eastAsia="仿宋"/>
                <w:color w:val="444444"/>
                <w:spacing w:val="-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b/>
                <w:bCs/>
                <w:color w:val="444444"/>
                <w:spacing w:val="-14"/>
                <w:sz w:val="24"/>
                <w:szCs w:val="24"/>
              </w:rPr>
              <w:t>员</w:t>
            </w:r>
          </w:p>
        </w:tc>
      </w:tr>
      <w:tr w14:paraId="1E1BA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4873F82F">
            <w:pPr>
              <w:pStyle w:val="12"/>
              <w:spacing w:before="241" w:line="197" w:lineRule="auto"/>
              <w:ind w:left="16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194" w:type="dxa"/>
          </w:tcPr>
          <w:p w14:paraId="61BC6A03">
            <w:pPr>
              <w:pStyle w:val="12"/>
              <w:spacing w:before="250" w:line="190" w:lineRule="auto"/>
              <w:ind w:left="39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24" w:type="dxa"/>
          </w:tcPr>
          <w:p w14:paraId="6F695F65">
            <w:pPr>
              <w:pStyle w:val="12"/>
              <w:spacing w:before="248" w:line="192" w:lineRule="auto"/>
              <w:ind w:left="363" w:firstLine="231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科室</w:t>
            </w:r>
          </w:p>
        </w:tc>
        <w:tc>
          <w:tcPr>
            <w:tcW w:w="1418" w:type="dxa"/>
          </w:tcPr>
          <w:p w14:paraId="01069830">
            <w:pPr>
              <w:pStyle w:val="12"/>
              <w:spacing w:before="194" w:line="332" w:lineRule="exact"/>
              <w:ind w:left="34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position w:val="4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gridSpan w:val="2"/>
          </w:tcPr>
          <w:p w14:paraId="39DD0D2B">
            <w:pPr>
              <w:pStyle w:val="12"/>
              <w:spacing w:before="244" w:line="195" w:lineRule="auto"/>
              <w:ind w:firstLine="466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4"/>
                <w:sz w:val="24"/>
                <w:szCs w:val="24"/>
              </w:rPr>
              <w:t>初步分工</w:t>
            </w:r>
          </w:p>
        </w:tc>
        <w:tc>
          <w:tcPr>
            <w:tcW w:w="1417" w:type="dxa"/>
          </w:tcPr>
          <w:p w14:paraId="7AB20B4F">
            <w:pPr>
              <w:pStyle w:val="12"/>
              <w:spacing w:before="248" w:line="192" w:lineRule="auto"/>
              <w:ind w:left="14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GCP</w:t>
            </w:r>
            <w:r>
              <w:rPr>
                <w:rFonts w:ascii="仿宋" w:hAnsi="仿宋" w:eastAsia="仿宋"/>
                <w:color w:val="444444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444444"/>
                <w:spacing w:val="-5"/>
                <w:sz w:val="24"/>
                <w:szCs w:val="24"/>
              </w:rPr>
              <w:t>证书</w:t>
            </w:r>
          </w:p>
        </w:tc>
        <w:tc>
          <w:tcPr>
            <w:tcW w:w="1701" w:type="dxa"/>
          </w:tcPr>
          <w:p w14:paraId="2386A5BA">
            <w:pPr>
              <w:pStyle w:val="12"/>
              <w:spacing w:before="250" w:line="190" w:lineRule="auto"/>
              <w:ind w:firstLine="675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444444"/>
                <w:spacing w:val="-8"/>
                <w:sz w:val="24"/>
                <w:szCs w:val="24"/>
              </w:rPr>
              <w:t>签名</w:t>
            </w:r>
          </w:p>
        </w:tc>
      </w:tr>
      <w:tr w14:paraId="17F9C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25D8DFBA">
            <w:pPr>
              <w:pStyle w:val="12"/>
              <w:spacing w:before="266" w:line="176" w:lineRule="auto"/>
              <w:ind w:left="327"/>
              <w:rPr>
                <w:sz w:val="24"/>
                <w:szCs w:val="24"/>
              </w:rPr>
            </w:pPr>
            <w:r>
              <w:rPr>
                <w:b/>
                <w:bCs/>
                <w:color w:val="444444"/>
                <w:spacing w:val="-3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7C2BCB5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14:paraId="549C0F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DA38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6A51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3AA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1C5E0">
            <w:pPr>
              <w:rPr>
                <w:sz w:val="24"/>
                <w:szCs w:val="24"/>
              </w:rPr>
            </w:pPr>
          </w:p>
        </w:tc>
      </w:tr>
      <w:tr w14:paraId="153D5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633D3466">
            <w:pPr>
              <w:pStyle w:val="12"/>
              <w:spacing w:before="269" w:line="176" w:lineRule="auto"/>
              <w:ind w:left="316"/>
            </w:pPr>
            <w:r>
              <w:rPr>
                <w:b/>
                <w:bCs/>
                <w:color w:val="444444"/>
                <w:spacing w:val="-3"/>
              </w:rPr>
              <w:t>2</w:t>
            </w:r>
          </w:p>
        </w:tc>
        <w:tc>
          <w:tcPr>
            <w:tcW w:w="1194" w:type="dxa"/>
          </w:tcPr>
          <w:p w14:paraId="7881F2B7"/>
        </w:tc>
        <w:tc>
          <w:tcPr>
            <w:tcW w:w="1624" w:type="dxa"/>
          </w:tcPr>
          <w:p w14:paraId="3AD65EF9"/>
        </w:tc>
        <w:tc>
          <w:tcPr>
            <w:tcW w:w="1418" w:type="dxa"/>
          </w:tcPr>
          <w:p w14:paraId="1B12DC7C"/>
        </w:tc>
        <w:tc>
          <w:tcPr>
            <w:tcW w:w="1559" w:type="dxa"/>
            <w:gridSpan w:val="2"/>
          </w:tcPr>
          <w:p w14:paraId="3754579B"/>
        </w:tc>
        <w:tc>
          <w:tcPr>
            <w:tcW w:w="1417" w:type="dxa"/>
          </w:tcPr>
          <w:p w14:paraId="386D8F46"/>
        </w:tc>
        <w:tc>
          <w:tcPr>
            <w:tcW w:w="1701" w:type="dxa"/>
          </w:tcPr>
          <w:p w14:paraId="180942C4"/>
        </w:tc>
      </w:tr>
      <w:tr w14:paraId="1BC71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0DA1B4B6">
            <w:pPr>
              <w:pStyle w:val="12"/>
              <w:spacing w:before="267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3</w:t>
            </w:r>
          </w:p>
        </w:tc>
        <w:tc>
          <w:tcPr>
            <w:tcW w:w="1194" w:type="dxa"/>
          </w:tcPr>
          <w:p w14:paraId="141CA491"/>
        </w:tc>
        <w:tc>
          <w:tcPr>
            <w:tcW w:w="1624" w:type="dxa"/>
          </w:tcPr>
          <w:p w14:paraId="519D75D6"/>
        </w:tc>
        <w:tc>
          <w:tcPr>
            <w:tcW w:w="1418" w:type="dxa"/>
          </w:tcPr>
          <w:p w14:paraId="217A5B7C"/>
        </w:tc>
        <w:tc>
          <w:tcPr>
            <w:tcW w:w="1559" w:type="dxa"/>
            <w:gridSpan w:val="2"/>
          </w:tcPr>
          <w:p w14:paraId="3E5D2116"/>
        </w:tc>
        <w:tc>
          <w:tcPr>
            <w:tcW w:w="1417" w:type="dxa"/>
          </w:tcPr>
          <w:p w14:paraId="1FEE8FB5"/>
        </w:tc>
        <w:tc>
          <w:tcPr>
            <w:tcW w:w="1701" w:type="dxa"/>
          </w:tcPr>
          <w:p w14:paraId="5136BC33"/>
        </w:tc>
      </w:tr>
      <w:tr w14:paraId="595F3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3F7BFA12">
            <w:pPr>
              <w:pStyle w:val="12"/>
              <w:spacing w:before="270" w:line="176" w:lineRule="auto"/>
              <w:ind w:left="317"/>
            </w:pPr>
            <w:r>
              <w:rPr>
                <w:b/>
                <w:bCs/>
                <w:color w:val="444444"/>
                <w:spacing w:val="-3"/>
              </w:rPr>
              <w:t>4</w:t>
            </w:r>
          </w:p>
        </w:tc>
        <w:tc>
          <w:tcPr>
            <w:tcW w:w="1194" w:type="dxa"/>
          </w:tcPr>
          <w:p w14:paraId="78833EEB"/>
        </w:tc>
        <w:tc>
          <w:tcPr>
            <w:tcW w:w="1624" w:type="dxa"/>
          </w:tcPr>
          <w:p w14:paraId="633B6C34"/>
        </w:tc>
        <w:tc>
          <w:tcPr>
            <w:tcW w:w="1418" w:type="dxa"/>
          </w:tcPr>
          <w:p w14:paraId="682B313C"/>
        </w:tc>
        <w:tc>
          <w:tcPr>
            <w:tcW w:w="1559" w:type="dxa"/>
            <w:gridSpan w:val="2"/>
          </w:tcPr>
          <w:p w14:paraId="16A529D7"/>
        </w:tc>
        <w:tc>
          <w:tcPr>
            <w:tcW w:w="1417" w:type="dxa"/>
          </w:tcPr>
          <w:p w14:paraId="00360B0A"/>
        </w:tc>
        <w:tc>
          <w:tcPr>
            <w:tcW w:w="1701" w:type="dxa"/>
          </w:tcPr>
          <w:p w14:paraId="55A2B8F0"/>
        </w:tc>
      </w:tr>
      <w:tr w14:paraId="2210D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84" w:type="dxa"/>
          </w:tcPr>
          <w:p w14:paraId="45108739">
            <w:pPr>
              <w:pStyle w:val="12"/>
              <w:spacing w:before="266" w:line="177" w:lineRule="auto"/>
              <w:ind w:left="324"/>
            </w:pPr>
            <w:r>
              <w:rPr>
                <w:b/>
                <w:bCs/>
                <w:color w:val="444444"/>
                <w:spacing w:val="-3"/>
              </w:rPr>
              <w:t>5</w:t>
            </w:r>
          </w:p>
        </w:tc>
        <w:tc>
          <w:tcPr>
            <w:tcW w:w="1194" w:type="dxa"/>
          </w:tcPr>
          <w:p w14:paraId="298C8713"/>
        </w:tc>
        <w:tc>
          <w:tcPr>
            <w:tcW w:w="1624" w:type="dxa"/>
          </w:tcPr>
          <w:p w14:paraId="14B28419"/>
        </w:tc>
        <w:tc>
          <w:tcPr>
            <w:tcW w:w="1418" w:type="dxa"/>
          </w:tcPr>
          <w:p w14:paraId="6D6C4E1B"/>
        </w:tc>
        <w:tc>
          <w:tcPr>
            <w:tcW w:w="1559" w:type="dxa"/>
            <w:gridSpan w:val="2"/>
          </w:tcPr>
          <w:p w14:paraId="68AE5E4B"/>
        </w:tc>
        <w:tc>
          <w:tcPr>
            <w:tcW w:w="1417" w:type="dxa"/>
          </w:tcPr>
          <w:p w14:paraId="356A089E"/>
        </w:tc>
        <w:tc>
          <w:tcPr>
            <w:tcW w:w="1701" w:type="dxa"/>
          </w:tcPr>
          <w:p w14:paraId="636C82D8"/>
        </w:tc>
      </w:tr>
      <w:tr w14:paraId="42783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204A1C03">
            <w:pPr>
              <w:pStyle w:val="12"/>
              <w:spacing w:before="271" w:line="176" w:lineRule="auto"/>
              <w:ind w:left="322"/>
            </w:pPr>
            <w:r>
              <w:rPr>
                <w:b/>
                <w:bCs/>
                <w:color w:val="444444"/>
                <w:spacing w:val="-3"/>
              </w:rPr>
              <w:t>6</w:t>
            </w:r>
          </w:p>
        </w:tc>
        <w:tc>
          <w:tcPr>
            <w:tcW w:w="1194" w:type="dxa"/>
          </w:tcPr>
          <w:p w14:paraId="3C412956"/>
        </w:tc>
        <w:tc>
          <w:tcPr>
            <w:tcW w:w="1624" w:type="dxa"/>
          </w:tcPr>
          <w:p w14:paraId="765EA475"/>
        </w:tc>
        <w:tc>
          <w:tcPr>
            <w:tcW w:w="1418" w:type="dxa"/>
          </w:tcPr>
          <w:p w14:paraId="6A5832F7"/>
        </w:tc>
        <w:tc>
          <w:tcPr>
            <w:tcW w:w="1559" w:type="dxa"/>
            <w:gridSpan w:val="2"/>
          </w:tcPr>
          <w:p w14:paraId="1B994C97"/>
        </w:tc>
        <w:tc>
          <w:tcPr>
            <w:tcW w:w="1417" w:type="dxa"/>
          </w:tcPr>
          <w:p w14:paraId="25A5A838"/>
        </w:tc>
        <w:tc>
          <w:tcPr>
            <w:tcW w:w="1701" w:type="dxa"/>
          </w:tcPr>
          <w:p w14:paraId="0D0DE96D"/>
        </w:tc>
      </w:tr>
      <w:tr w14:paraId="5B394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84" w:type="dxa"/>
          </w:tcPr>
          <w:p w14:paraId="350FA885">
            <w:pPr>
              <w:pStyle w:val="12"/>
              <w:spacing w:before="271" w:line="174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7</w:t>
            </w:r>
          </w:p>
        </w:tc>
        <w:tc>
          <w:tcPr>
            <w:tcW w:w="1194" w:type="dxa"/>
          </w:tcPr>
          <w:p w14:paraId="35DC3C65"/>
        </w:tc>
        <w:tc>
          <w:tcPr>
            <w:tcW w:w="1624" w:type="dxa"/>
          </w:tcPr>
          <w:p w14:paraId="387DA34E"/>
        </w:tc>
        <w:tc>
          <w:tcPr>
            <w:tcW w:w="1418" w:type="dxa"/>
          </w:tcPr>
          <w:p w14:paraId="36E14D9C"/>
        </w:tc>
        <w:tc>
          <w:tcPr>
            <w:tcW w:w="1559" w:type="dxa"/>
            <w:gridSpan w:val="2"/>
          </w:tcPr>
          <w:p w14:paraId="37D80875"/>
        </w:tc>
        <w:tc>
          <w:tcPr>
            <w:tcW w:w="1417" w:type="dxa"/>
          </w:tcPr>
          <w:p w14:paraId="2575A13E"/>
        </w:tc>
        <w:tc>
          <w:tcPr>
            <w:tcW w:w="1701" w:type="dxa"/>
          </w:tcPr>
          <w:p w14:paraId="5E37419E"/>
        </w:tc>
      </w:tr>
      <w:tr w14:paraId="2EB52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84" w:type="dxa"/>
          </w:tcPr>
          <w:p w14:paraId="6B42EDD8">
            <w:pPr>
              <w:pStyle w:val="12"/>
              <w:spacing w:before="271" w:line="176" w:lineRule="auto"/>
              <w:ind w:left="325"/>
            </w:pPr>
            <w:r>
              <w:rPr>
                <w:b/>
                <w:bCs/>
                <w:color w:val="444444"/>
                <w:spacing w:val="-3"/>
              </w:rPr>
              <w:t>8</w:t>
            </w:r>
          </w:p>
        </w:tc>
        <w:tc>
          <w:tcPr>
            <w:tcW w:w="1194" w:type="dxa"/>
          </w:tcPr>
          <w:p w14:paraId="38F69652"/>
        </w:tc>
        <w:tc>
          <w:tcPr>
            <w:tcW w:w="1624" w:type="dxa"/>
          </w:tcPr>
          <w:p w14:paraId="516F526B"/>
        </w:tc>
        <w:tc>
          <w:tcPr>
            <w:tcW w:w="1418" w:type="dxa"/>
          </w:tcPr>
          <w:p w14:paraId="3DB17762"/>
        </w:tc>
        <w:tc>
          <w:tcPr>
            <w:tcW w:w="1559" w:type="dxa"/>
            <w:gridSpan w:val="2"/>
          </w:tcPr>
          <w:p w14:paraId="0767C44D"/>
        </w:tc>
        <w:tc>
          <w:tcPr>
            <w:tcW w:w="1417" w:type="dxa"/>
          </w:tcPr>
          <w:p w14:paraId="748AF6BA"/>
        </w:tc>
        <w:tc>
          <w:tcPr>
            <w:tcW w:w="1701" w:type="dxa"/>
          </w:tcPr>
          <w:p w14:paraId="79685FCB"/>
        </w:tc>
      </w:tr>
      <w:tr w14:paraId="5C983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4" w:type="dxa"/>
          </w:tcPr>
          <w:p w14:paraId="0763CB51">
            <w:pPr>
              <w:pStyle w:val="12"/>
              <w:spacing w:before="269" w:line="176" w:lineRule="auto"/>
              <w:ind w:left="321"/>
            </w:pPr>
            <w:r>
              <w:rPr>
                <w:b/>
                <w:bCs/>
                <w:color w:val="444444"/>
                <w:spacing w:val="-3"/>
              </w:rPr>
              <w:t>9</w:t>
            </w:r>
          </w:p>
        </w:tc>
        <w:tc>
          <w:tcPr>
            <w:tcW w:w="1194" w:type="dxa"/>
          </w:tcPr>
          <w:p w14:paraId="37CAF9C2"/>
        </w:tc>
        <w:tc>
          <w:tcPr>
            <w:tcW w:w="1624" w:type="dxa"/>
          </w:tcPr>
          <w:p w14:paraId="4E26FBFD"/>
        </w:tc>
        <w:tc>
          <w:tcPr>
            <w:tcW w:w="1418" w:type="dxa"/>
          </w:tcPr>
          <w:p w14:paraId="2099C55E"/>
        </w:tc>
        <w:tc>
          <w:tcPr>
            <w:tcW w:w="1559" w:type="dxa"/>
            <w:gridSpan w:val="2"/>
          </w:tcPr>
          <w:p w14:paraId="1ED8E338"/>
        </w:tc>
        <w:tc>
          <w:tcPr>
            <w:tcW w:w="1417" w:type="dxa"/>
          </w:tcPr>
          <w:p w14:paraId="702C4D14"/>
        </w:tc>
        <w:tc>
          <w:tcPr>
            <w:tcW w:w="1701" w:type="dxa"/>
          </w:tcPr>
          <w:p w14:paraId="4F1BC195"/>
        </w:tc>
      </w:tr>
    </w:tbl>
    <w:p w14:paraId="1EAAA519">
      <w:pPr>
        <w:pStyle w:val="2"/>
        <w:spacing w:line="277" w:lineRule="auto"/>
      </w:pPr>
    </w:p>
    <w:p w14:paraId="7B9364F5">
      <w:pPr>
        <w:spacing w:before="87" w:line="198" w:lineRule="auto"/>
        <w:ind w:left="139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1"/>
          <w:sz w:val="24"/>
          <w:szCs w:val="24"/>
          <w:lang w:eastAsia="zh-CN"/>
        </w:rPr>
        <w:t>签名者承诺：</w:t>
      </w:r>
    </w:p>
    <w:p w14:paraId="5F630F39">
      <w:pPr>
        <w:spacing w:before="57" w:line="236" w:lineRule="auto"/>
        <w:ind w:left="124" w:right="115" w:firstLine="478"/>
        <w:jc w:val="both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z w:val="24"/>
          <w:szCs w:val="24"/>
          <w:lang w:eastAsia="zh-CN"/>
        </w:rPr>
        <w:t>在本项临床试验中，</w:t>
      </w:r>
      <w:r>
        <w:rPr>
          <w:rFonts w:ascii="华文楷体" w:hAnsi="华文楷体" w:eastAsia="华文楷体" w:cs="华文楷体"/>
          <w:spacing w:val="-35"/>
          <w:sz w:val="24"/>
          <w:szCs w:val="24"/>
          <w:lang w:eastAsia="zh-CN"/>
        </w:rPr>
        <w:t xml:space="preserve"> 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我已明确研究职责，严格遵守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医疗器械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临床试验质量管理规范等</w:t>
      </w:r>
      <w:r>
        <w:rPr>
          <w:rFonts w:ascii="华文楷体" w:hAnsi="华文楷体" w:eastAsia="华文楷体" w:cs="华文楷体"/>
          <w:spacing w:val="-1"/>
          <w:sz w:val="24"/>
          <w:szCs w:val="24"/>
          <w:lang w:eastAsia="zh-CN"/>
        </w:rPr>
        <w:t>相关法</w:t>
      </w:r>
      <w:r>
        <w:rPr>
          <w:rFonts w:ascii="华文楷体" w:hAnsi="华文楷体" w:eastAsia="华文楷体" w:cs="华文楷体"/>
          <w:spacing w:val="1"/>
          <w:sz w:val="24"/>
          <w:szCs w:val="24"/>
          <w:lang w:eastAsia="zh-CN"/>
        </w:rPr>
        <w:t>律法规，执行利益冲突回避和保密制度，按临床试验</w:t>
      </w:r>
      <w:r>
        <w:rPr>
          <w:rFonts w:ascii="华文楷体" w:hAnsi="华文楷体" w:eastAsia="华文楷体" w:cs="华文楷体"/>
          <w:sz w:val="24"/>
          <w:szCs w:val="24"/>
          <w:lang w:eastAsia="zh-CN"/>
        </w:rPr>
        <w:t>方案、机构及专业管理制度和标准操作</w:t>
      </w:r>
      <w:r>
        <w:rPr>
          <w:rFonts w:ascii="华文楷体" w:hAnsi="华文楷体" w:eastAsia="华文楷体" w:cs="华文楷体"/>
          <w:spacing w:val="-5"/>
          <w:sz w:val="24"/>
          <w:szCs w:val="24"/>
          <w:lang w:eastAsia="zh-CN"/>
        </w:rPr>
        <w:t>规程认真履行职责。</w:t>
      </w:r>
    </w:p>
    <w:p w14:paraId="4FC838F4">
      <w:pPr>
        <w:pStyle w:val="2"/>
        <w:spacing w:line="313" w:lineRule="auto"/>
        <w:rPr>
          <w:lang w:eastAsia="zh-CN"/>
        </w:rPr>
      </w:pPr>
    </w:p>
    <w:p w14:paraId="76A98765">
      <w:pPr>
        <w:pStyle w:val="2"/>
        <w:spacing w:line="314" w:lineRule="auto"/>
        <w:rPr>
          <w:lang w:eastAsia="zh-CN"/>
        </w:rPr>
      </w:pPr>
    </w:p>
    <w:p w14:paraId="7990D2E1">
      <w:pPr>
        <w:spacing w:before="87" w:line="198" w:lineRule="auto"/>
        <w:ind w:firstLine="5060" w:firstLineChars="2300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0"/>
          <w:sz w:val="24"/>
          <w:szCs w:val="24"/>
          <w:lang w:eastAsia="zh-CN"/>
        </w:rPr>
        <w:t>主要研究者：</w:t>
      </w:r>
    </w:p>
    <w:p w14:paraId="6D1AE27F">
      <w:pPr>
        <w:spacing w:before="203" w:line="195" w:lineRule="auto"/>
        <w:ind w:firstLine="5136" w:firstLineChars="2400"/>
        <w:rPr>
          <w:rFonts w:ascii="华文楷体" w:hAnsi="华文楷体" w:eastAsia="华文楷体" w:cs="华文楷体"/>
          <w:sz w:val="24"/>
          <w:szCs w:val="24"/>
          <w:lang w:eastAsia="zh-CN"/>
        </w:rPr>
      </w:pPr>
      <w:r>
        <w:rPr>
          <w:rFonts w:ascii="华文楷体" w:hAnsi="华文楷体" w:eastAsia="华文楷体" w:cs="华文楷体"/>
          <w:spacing w:val="-13"/>
          <w:sz w:val="24"/>
          <w:szCs w:val="24"/>
          <w:lang w:eastAsia="zh-CN"/>
        </w:rPr>
        <w:t>（签名）</w:t>
      </w:r>
    </w:p>
    <w:p w14:paraId="693CC0A9">
      <w:pPr>
        <w:spacing w:before="88" w:line="190" w:lineRule="auto"/>
        <w:rPr>
          <w:rFonts w:ascii="华文楷体" w:hAnsi="华文楷体" w:eastAsia="华文楷体" w:cs="华文楷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D529">
    <w:pPr>
      <w:pStyle w:val="4"/>
      <w:ind w:firstLine="4860" w:firstLineChars="27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F7E15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2E53FF9D">
    <w:pPr>
      <w:rPr>
        <w:rFonts w:hint="eastAsia" w:eastAsiaTheme="minorEastAsia"/>
        <w:lang w:val="en-US"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</w:t>
    </w:r>
    <w:r>
      <w:rPr>
        <w:rFonts w:hint="eastAsia" w:ascii="Times New Roman" w:hAnsi="Times New Roman"/>
        <w:lang w:val="en-US" w:eastAsia="zh-C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-FJ04</w:t>
    </w:r>
    <w:r>
      <w:t xml:space="preserve">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DA"/>
    <w:rsid w:val="002403DE"/>
    <w:rsid w:val="002A39DA"/>
    <w:rsid w:val="002B4FA4"/>
    <w:rsid w:val="00304538"/>
    <w:rsid w:val="003C1A8F"/>
    <w:rsid w:val="004806ED"/>
    <w:rsid w:val="004B7BDA"/>
    <w:rsid w:val="00546DB1"/>
    <w:rsid w:val="00561904"/>
    <w:rsid w:val="0058136E"/>
    <w:rsid w:val="005B5915"/>
    <w:rsid w:val="00607EA8"/>
    <w:rsid w:val="00626A63"/>
    <w:rsid w:val="006E57B4"/>
    <w:rsid w:val="007A4500"/>
    <w:rsid w:val="00812088"/>
    <w:rsid w:val="00852B29"/>
    <w:rsid w:val="00896631"/>
    <w:rsid w:val="008F0955"/>
    <w:rsid w:val="009837B1"/>
    <w:rsid w:val="009B4224"/>
    <w:rsid w:val="009C5EBA"/>
    <w:rsid w:val="009F5C21"/>
    <w:rsid w:val="00A5092B"/>
    <w:rsid w:val="00C41051"/>
    <w:rsid w:val="00C50D15"/>
    <w:rsid w:val="00D85E13"/>
    <w:rsid w:val="00DF1BC2"/>
    <w:rsid w:val="00E2059E"/>
    <w:rsid w:val="00E87F00"/>
    <w:rsid w:val="00F744D5"/>
    <w:rsid w:val="00F901A5"/>
    <w:rsid w:val="00F970A3"/>
    <w:rsid w:val="04480DAC"/>
    <w:rsid w:val="26BA2E39"/>
    <w:rsid w:val="28E70C79"/>
    <w:rsid w:val="2CFA2B2B"/>
    <w:rsid w:val="4362384F"/>
    <w:rsid w:val="5E74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eastAsia="Arial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7"/>
    <w:link w:val="2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2">
    <w:name w:val="Table Text"/>
    <w:basedOn w:val="1"/>
    <w:semiHidden/>
    <w:qFormat/>
    <w:uiPriority w:val="0"/>
    <w:rPr>
      <w:rFonts w:ascii="华文楷体" w:hAnsi="华文楷体" w:eastAsia="华文楷体" w:cs="华文楷体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172</Characters>
  <Lines>2</Lines>
  <Paragraphs>1</Paragraphs>
  <TotalTime>14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2024-11-18T02:08:00Z</dcterms:created>
  <dc:creator>微软用户</dc:creator>
  <cp:lastModifiedBy>Administrator</cp:lastModifiedBy>
  <dcterms:modified xsi:type="dcterms:W3CDTF">2025-08-04T08:09:31Z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eyJoZGlkIjoiNzljOTY2Zjc3ODQ4YjA4MDViNGEyYzQ5NTc3Y2NhMmQifQ==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B8AE9338BAF04FE3B93F46951A20E61E_12</vt:lpwstr>
  </property>
</Properties>
</file>