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FFA6">
      <w:pPr>
        <w:spacing w:before="103" w:line="183" w:lineRule="auto"/>
        <w:ind w:left="41"/>
        <w:rPr>
          <w:rFonts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spacing w:val="-4"/>
          <w:sz w:val="24"/>
          <w:szCs w:val="24"/>
        </w:rPr>
        <w:t>临床试验项目委托书（样版）</w:t>
      </w:r>
    </w:p>
    <w:p w14:paraId="6EAD0B11">
      <w:pPr>
        <w:pStyle w:val="2"/>
        <w:spacing w:line="290" w:lineRule="auto"/>
      </w:pPr>
    </w:p>
    <w:p w14:paraId="4991F0D0">
      <w:pPr>
        <w:pStyle w:val="2"/>
        <w:spacing w:line="290" w:lineRule="auto"/>
      </w:pPr>
    </w:p>
    <w:p w14:paraId="0331FAD5">
      <w:pPr>
        <w:pStyle w:val="2"/>
        <w:spacing w:line="290" w:lineRule="auto"/>
      </w:pPr>
    </w:p>
    <w:p w14:paraId="0F56488F">
      <w:pPr>
        <w:spacing w:before="78" w:line="276" w:lineRule="auto"/>
        <w:ind w:left="4025" w:right="3176" w:hanging="821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××××××××（项目名称）</w:t>
      </w:r>
      <w:r>
        <w:rPr>
          <w:rFonts w:ascii="宋体" w:hAnsi="宋体" w:eastAsia="宋体" w:cs="宋体"/>
          <w:b w:val="0"/>
          <w:bCs w:val="0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临床试验委托书</w:t>
      </w:r>
      <w:bookmarkStart w:id="0" w:name="_GoBack"/>
      <w:bookmarkEnd w:id="0"/>
    </w:p>
    <w:p w14:paraId="72484E8B">
      <w:pPr>
        <w:pStyle w:val="2"/>
        <w:spacing w:line="268" w:lineRule="auto"/>
        <w:rPr>
          <w:b w:val="0"/>
          <w:bCs w:val="0"/>
        </w:rPr>
      </w:pPr>
    </w:p>
    <w:p w14:paraId="64E88592">
      <w:pPr>
        <w:pStyle w:val="2"/>
        <w:spacing w:line="268" w:lineRule="auto"/>
        <w:rPr>
          <w:b w:val="0"/>
          <w:bCs w:val="0"/>
        </w:rPr>
      </w:pPr>
    </w:p>
    <w:p w14:paraId="6331E709">
      <w:pPr>
        <w:pStyle w:val="2"/>
        <w:spacing w:line="269" w:lineRule="auto"/>
        <w:rPr>
          <w:b w:val="0"/>
          <w:bCs w:val="0"/>
        </w:rPr>
      </w:pPr>
    </w:p>
    <w:p w14:paraId="217AD613">
      <w:pPr>
        <w:pStyle w:val="2"/>
        <w:spacing w:line="269" w:lineRule="auto"/>
        <w:rPr>
          <w:b w:val="0"/>
          <w:bCs w:val="0"/>
        </w:rPr>
      </w:pPr>
    </w:p>
    <w:p w14:paraId="747E2CEE">
      <w:pPr>
        <w:spacing w:before="78" w:line="221" w:lineRule="auto"/>
        <w:ind w:left="37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委托方（甲方</w:t>
      </w:r>
      <w:r>
        <w:rPr>
          <w:rFonts w:ascii="宋体" w:hAnsi="宋体" w:eastAsia="宋体" w:cs="宋体"/>
          <w:b w:val="0"/>
          <w:bCs w:val="0"/>
          <w:spacing w:val="5"/>
          <w:sz w:val="24"/>
          <w:szCs w:val="24"/>
        </w:rPr>
        <w:t>）：</w:t>
      </w:r>
      <w:r>
        <w:rPr>
          <w:rFonts w:ascii="宋体" w:hAnsi="宋体" w:eastAsia="宋体" w:cs="宋体"/>
          <w:b w:val="0"/>
          <w:bCs w:val="0"/>
          <w:spacing w:val="-63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××××××××××公司</w:t>
      </w:r>
    </w:p>
    <w:p w14:paraId="72F4E3F7">
      <w:pPr>
        <w:spacing w:before="87" w:line="274" w:lineRule="auto"/>
        <w:ind w:left="1970" w:leftChars="18" w:right="0" w:rightChars="0" w:hanging="1932" w:hangingChars="84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受托方（乙方</w:t>
      </w:r>
      <w:r>
        <w:rPr>
          <w:rFonts w:ascii="宋体" w:hAnsi="宋体" w:eastAsia="宋体" w:cs="宋体"/>
          <w:b w:val="0"/>
          <w:bCs w:val="0"/>
          <w:spacing w:val="20"/>
          <w:sz w:val="24"/>
          <w:szCs w:val="24"/>
        </w:rPr>
        <w:t>）：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>安徽省胸科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医院</w:t>
      </w:r>
      <w:r>
        <w:rPr>
          <w:rFonts w:ascii="宋体" w:hAnsi="宋体" w:eastAsia="宋体" w:cs="宋体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spacing w:val="-5"/>
          <w:sz w:val="24"/>
          <w:szCs w:val="24"/>
          <w:lang w:val="en-US" w:eastAsia="zh-CN"/>
        </w:rPr>
        <w:t>主要研究者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：××)</w:t>
      </w:r>
    </w:p>
    <w:p w14:paraId="07B7DA57">
      <w:pPr>
        <w:pStyle w:val="2"/>
        <w:spacing w:line="253" w:lineRule="auto"/>
        <w:rPr>
          <w:b w:val="0"/>
          <w:bCs w:val="0"/>
        </w:rPr>
      </w:pPr>
    </w:p>
    <w:p w14:paraId="50CBFEE6">
      <w:pPr>
        <w:pStyle w:val="2"/>
        <w:spacing w:line="253" w:lineRule="auto"/>
      </w:pPr>
    </w:p>
    <w:p w14:paraId="64DBD786">
      <w:pPr>
        <w:pStyle w:val="2"/>
        <w:spacing w:line="253" w:lineRule="auto"/>
      </w:pPr>
    </w:p>
    <w:p w14:paraId="4A4D18E8">
      <w:pPr>
        <w:pStyle w:val="2"/>
        <w:spacing w:line="253" w:lineRule="auto"/>
      </w:pPr>
    </w:p>
    <w:p w14:paraId="0CE45525">
      <w:pPr>
        <w:spacing w:before="78" w:line="353" w:lineRule="auto"/>
        <w:ind w:left="130" w:leftChars="0" w:right="62" w:firstLine="480" w:firstLineChars="0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2"/>
          <w:sz w:val="24"/>
          <w:szCs w:val="24"/>
        </w:rPr>
        <w:t>依据有关法律法规规定，经双方协商，×××××××××公司委托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lang w:val="en-US" w:eastAsia="zh-CN"/>
        </w:rPr>
        <w:t>安徽省胸科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医院(主要研究者：</w:t>
      </w:r>
      <w:r>
        <w:rPr>
          <w:rFonts w:ascii="宋体" w:hAnsi="宋体" w:eastAsia="宋体" w:cs="宋体"/>
          <w:b w:val="0"/>
          <w:bCs w:val="0"/>
          <w:spacing w:val="-65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××)具体负责实施××××××××</w:t>
      </w:r>
      <w:r>
        <w:rPr>
          <w:rFonts w:ascii="宋体" w:hAnsi="宋体" w:eastAsia="宋体" w:cs="宋体"/>
          <w:b w:val="0"/>
          <w:bCs w:val="0"/>
          <w:spacing w:val="54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5"/>
          <w:sz w:val="24"/>
          <w:szCs w:val="24"/>
        </w:rPr>
        <w:t>(项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3"/>
          <w:sz w:val="24"/>
          <w:szCs w:val="24"/>
        </w:rPr>
        <w:t>目名称</w:t>
      </w:r>
      <w:r>
        <w:rPr>
          <w:rFonts w:ascii="宋体" w:hAnsi="宋体" w:eastAsia="宋体" w:cs="宋体"/>
          <w:b w:val="0"/>
          <w:bCs w:val="0"/>
          <w:spacing w:val="-8"/>
          <w:sz w:val="24"/>
          <w:szCs w:val="24"/>
        </w:rPr>
        <w:t>）（</w:t>
      </w:r>
      <w:r>
        <w:rPr>
          <w:rFonts w:ascii="宋体" w:hAnsi="宋体" w:eastAsia="宋体" w:cs="宋体"/>
          <w:b w:val="0"/>
          <w:bCs w:val="0"/>
          <w:spacing w:val="-3"/>
          <w:sz w:val="24"/>
          <w:szCs w:val="24"/>
        </w:rPr>
        <w:t>国家药品监督管理局批件/通知号：</w:t>
      </w:r>
      <w:r>
        <w:rPr>
          <w:rFonts w:ascii="宋体" w:hAnsi="宋体" w:eastAsia="宋体" w:cs="宋体"/>
          <w:b w:val="0"/>
          <w:bCs w:val="0"/>
          <w:spacing w:val="-71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3"/>
          <w:sz w:val="24"/>
          <w:szCs w:val="24"/>
        </w:rPr>
        <w:t>××)。该试验将按照相关法律法规</w:t>
      </w:r>
      <w:r>
        <w:rPr>
          <w:rFonts w:hint="eastAsia" w:ascii="宋体" w:hAnsi="宋体" w:eastAsia="宋体" w:cs="宋体"/>
          <w:b w:val="0"/>
          <w:bCs w:val="0"/>
          <w:spacing w:val="-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pacing w:val="-3"/>
          <w:sz w:val="24"/>
          <w:szCs w:val="24"/>
          <w:lang w:val="en-US" w:eastAsia="zh-CN"/>
        </w:rPr>
        <w:t>临床试验方案等</w:t>
      </w:r>
      <w:r>
        <w:rPr>
          <w:rFonts w:ascii="宋体" w:hAnsi="宋体" w:eastAsia="宋体" w:cs="宋体"/>
          <w:b w:val="0"/>
          <w:bCs w:val="0"/>
          <w:spacing w:val="-3"/>
          <w:sz w:val="24"/>
          <w:szCs w:val="24"/>
        </w:rPr>
        <w:t>有关内容为标准执行。</w:t>
      </w:r>
    </w:p>
    <w:p w14:paraId="3F0D4A55">
      <w:pPr>
        <w:spacing w:before="78" w:line="353" w:lineRule="auto"/>
        <w:ind w:left="130" w:leftChars="0" w:right="62" w:firstLine="480" w:firstLineChars="0"/>
        <w:jc w:val="both"/>
        <w:rPr>
          <w:rFonts w:ascii="宋体" w:hAnsi="宋体" w:eastAsia="宋体" w:cs="宋体"/>
          <w:b w:val="0"/>
          <w:bCs w:val="0"/>
          <w:sz w:val="24"/>
          <w:szCs w:val="24"/>
        </w:rPr>
      </w:pPr>
    </w:p>
    <w:p w14:paraId="1BD127F0">
      <w:pPr>
        <w:pStyle w:val="2"/>
        <w:spacing w:line="315" w:lineRule="auto"/>
        <w:rPr>
          <w:b w:val="0"/>
          <w:bCs w:val="0"/>
        </w:rPr>
      </w:pPr>
    </w:p>
    <w:p w14:paraId="123839B9">
      <w:pPr>
        <w:pStyle w:val="2"/>
        <w:spacing w:line="315" w:lineRule="auto"/>
        <w:rPr>
          <w:b w:val="0"/>
          <w:bCs w:val="0"/>
        </w:rPr>
      </w:pPr>
    </w:p>
    <w:p w14:paraId="60E3E0DA">
      <w:pPr>
        <w:pStyle w:val="2"/>
        <w:spacing w:line="316" w:lineRule="auto"/>
        <w:rPr>
          <w:b w:val="0"/>
          <w:bCs w:val="0"/>
        </w:rPr>
      </w:pPr>
    </w:p>
    <w:p w14:paraId="061780DB">
      <w:pPr>
        <w:spacing w:before="78" w:line="220" w:lineRule="auto"/>
        <w:ind w:left="7219" w:leftChars="0" w:right="0" w:rightChars="0" w:hanging="1057" w:firstLineChars="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9"/>
          <w:sz w:val="24"/>
          <w:szCs w:val="24"/>
        </w:rPr>
        <w:t>委托单位：</w:t>
      </w:r>
    </w:p>
    <w:p w14:paraId="03C0FDE4">
      <w:pPr>
        <w:spacing w:before="91" w:line="274" w:lineRule="auto"/>
        <w:ind w:left="7219" w:leftChars="0" w:right="0" w:rightChars="0" w:hanging="1057" w:firstLineChars="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×××××××公司</w:t>
      </w:r>
      <w:r>
        <w:rPr>
          <w:rFonts w:ascii="宋体" w:hAnsi="宋体" w:eastAsia="宋体" w:cs="宋体"/>
          <w:b w:val="0"/>
          <w:bCs w:val="0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（盖章有效）</w:t>
      </w:r>
    </w:p>
    <w:p w14:paraId="7576235A">
      <w:pPr>
        <w:pStyle w:val="2"/>
        <w:spacing w:line="268" w:lineRule="auto"/>
      </w:pPr>
    </w:p>
    <w:p w14:paraId="41D0E4F5">
      <w:pPr>
        <w:pStyle w:val="2"/>
        <w:spacing w:line="269" w:lineRule="auto"/>
      </w:pPr>
    </w:p>
    <w:p w14:paraId="556921FF">
      <w:pPr>
        <w:pStyle w:val="2"/>
        <w:spacing w:line="269" w:lineRule="auto"/>
      </w:pPr>
    </w:p>
    <w:p w14:paraId="43BC8776">
      <w:pPr>
        <w:spacing w:before="79" w:line="220" w:lineRule="auto"/>
        <w:ind w:left="6090" w:leftChars="2900" w:firstLine="0" w:firstLineChars="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地址：</w:t>
      </w:r>
      <w:r>
        <w:rPr>
          <w:rFonts w:ascii="宋体" w:hAnsi="宋体" w:eastAsia="宋体" w:cs="宋体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×××××路×号    邮编：</w:t>
      </w:r>
      <w:r>
        <w:rPr>
          <w:rFonts w:ascii="宋体" w:hAnsi="宋体" w:eastAsia="宋体" w:cs="宋体"/>
          <w:b w:val="0"/>
          <w:bCs w:val="0"/>
          <w:spacing w:val="-75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6"/>
          <w:sz w:val="24"/>
          <w:szCs w:val="24"/>
        </w:rPr>
        <w:t>××××××</w:t>
      </w:r>
    </w:p>
    <w:p w14:paraId="4DFBBDDF">
      <w:pPr>
        <w:pStyle w:val="2"/>
        <w:spacing w:line="382" w:lineRule="auto"/>
        <w:rPr>
          <w:b w:val="0"/>
          <w:bCs w:val="0"/>
        </w:rPr>
      </w:pPr>
    </w:p>
    <w:p w14:paraId="590BD605">
      <w:pPr>
        <w:spacing w:before="79" w:line="222" w:lineRule="auto"/>
        <w:ind w:left="6090" w:leftChars="2900" w:firstLine="0" w:firstLineChars="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pacing w:val="-13"/>
          <w:sz w:val="24"/>
          <w:szCs w:val="24"/>
        </w:rPr>
        <w:t>电话：</w:t>
      </w:r>
      <w:r>
        <w:rPr>
          <w:rFonts w:ascii="宋体" w:hAnsi="宋体" w:eastAsia="宋体" w:cs="宋体"/>
          <w:b w:val="0"/>
          <w:bCs w:val="0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3"/>
          <w:sz w:val="24"/>
          <w:szCs w:val="24"/>
        </w:rPr>
        <w:t>×××××</w:t>
      </w:r>
    </w:p>
    <w:p w14:paraId="30F074E7"/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AE41F">
    <w:pPr>
      <w:pStyle w:val="3"/>
      <w:ind w:firstLine="4140" w:firstLineChars="2300"/>
    </w:pPr>
    <w:r>
      <w:rPr>
        <w:rFonts w:hint="eastAsia"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  <w:r>
      <w:rPr>
        <w:rFonts w:ascii="Times New Roman"/>
      </w:rPr>
      <w:t xml:space="preserve"> </w:t>
    </w:r>
    <w:r>
      <w:rPr>
        <w:rFonts w:hint="eastAsia" w:ascii="Times New Roman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</w:p>
  <w:p w14:paraId="125E0F98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EB6DD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55177710">
    <w:pPr>
      <w:rPr>
        <w:rFonts w:hint="eastAsia" w:eastAsiaTheme="minorEastAsia"/>
        <w:lang w:val="en-US"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XKYY-CZ-SOP-1022</w:t>
    </w:r>
    <w:r>
      <w:rPr>
        <w:rFonts w:hint="eastAsia" w:ascii="Times New Roman" w:hAnsi="Times New Roman"/>
      </w:rPr>
      <w:t>-FJ0</w:t>
    </w:r>
    <w:r>
      <w:rPr>
        <w:rFonts w:hint="eastAsia" w:ascii="Times New Roman" w:hAnsi="Times New Roman" w:eastAsia="宋体"/>
        <w:lang w:val="en-US" w:eastAsia="zh-CN"/>
      </w:rPr>
      <w:t>7</w:t>
    </w:r>
    <w:r>
      <w:t xml:space="preserve">                        </w:t>
    </w:r>
    <w:r>
      <w:rPr>
        <w:rFonts w:hint="eastAsia"/>
      </w:rPr>
      <w:t xml:space="preserve">                     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val="en-US" w:eastAsia="zh-CN"/>
      </w:rPr>
      <w:t>4</w:t>
    </w:r>
  </w:p>
  <w:p w14:paraId="1845EA7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73D16"/>
    <w:rsid w:val="0A4C1970"/>
    <w:rsid w:val="0CAA6E21"/>
    <w:rsid w:val="0D8238FA"/>
    <w:rsid w:val="10466E61"/>
    <w:rsid w:val="11194576"/>
    <w:rsid w:val="154E2FCB"/>
    <w:rsid w:val="17D3547E"/>
    <w:rsid w:val="1B132036"/>
    <w:rsid w:val="1C6074FD"/>
    <w:rsid w:val="1F707A57"/>
    <w:rsid w:val="2AAE58D7"/>
    <w:rsid w:val="2DEA4E78"/>
    <w:rsid w:val="2E9A689E"/>
    <w:rsid w:val="31C37EBA"/>
    <w:rsid w:val="33CB74FA"/>
    <w:rsid w:val="38BD5429"/>
    <w:rsid w:val="3C0A5FE9"/>
    <w:rsid w:val="3C7D1A6E"/>
    <w:rsid w:val="4416031D"/>
    <w:rsid w:val="45B47DEE"/>
    <w:rsid w:val="4A9459DD"/>
    <w:rsid w:val="4C0D0258"/>
    <w:rsid w:val="4DA05BE3"/>
    <w:rsid w:val="4FD86DCF"/>
    <w:rsid w:val="521B257B"/>
    <w:rsid w:val="5C6A7000"/>
    <w:rsid w:val="5DD42DA8"/>
    <w:rsid w:val="5E2733FB"/>
    <w:rsid w:val="63715118"/>
    <w:rsid w:val="6D7C6B93"/>
    <w:rsid w:val="734B3290"/>
    <w:rsid w:val="7B2F3497"/>
    <w:rsid w:val="7CCD2F68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2025-08-04T01:42:00Z</dcterms:created>
  <dc:creator>Administrator</dc:creator>
  <cp:lastModifiedBy>Administrator</cp:lastModifiedBy>
  <dcterms:modified xsi:type="dcterms:W3CDTF">2025-08-06T08:46:54Z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eyJoZGlkIjoiNzljOTY2Zjc3ODQ4YjA4MDViNGEyYzQ5NTc3Y2NhMmQifQ==</vt:lpwstr>
  </property>
  <property fmtid="{D5CDD505-2E9C-101B-9397-08002B2CF9AE}" pid="4" name="ICV">
    <vt:lpwstr>641CC5A14BB74E27B9EE6C5AE57D3D9E_12</vt:lpwstr>
  </property>
</Properties>
</file>