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81736">
      <w:pPr>
        <w:pStyle w:val="7"/>
        <w:rPr>
          <w:kern w:val="0"/>
        </w:rPr>
      </w:pPr>
      <w:r>
        <w:rPr>
          <w:rFonts w:hint="eastAsia"/>
          <w:kern w:val="0"/>
        </w:rPr>
        <w:t>立项须知</w:t>
      </w:r>
    </w:p>
    <w:p w14:paraId="16A58E22">
      <w:pPr>
        <w:widowControl/>
        <w:spacing w:line="429" w:lineRule="atLeast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4"/>
          <w:szCs w:val="24"/>
        </w:rPr>
        <w:t>一、审查须知：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1、申办方/CRO公司与机构办公室恰接，由机构办共同商定PI。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2、申办方/CRO公司将方案摘要发送至机构邮箱ahsxkyyjg@163.com。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3、申办方/CRO公司将填写完整的安徽省胸科医院《药物临床试验立项申请表》、《药物临床试验立项材料列表》交给主要研究者签字，并交至机构办公室签字审批（0551-63635591，联系人：李老师）。</w:t>
      </w:r>
    </w:p>
    <w:p w14:paraId="0883CD4E">
      <w:pPr>
        <w:widowControl/>
        <w:spacing w:line="429" w:lineRule="atLeast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4"/>
          <w:szCs w:val="24"/>
        </w:rPr>
        <w:t>二、立项资料准备须知：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1、申办方/CRO公司下载安徽省胸科医院《药物临床试验立项申请表》、《药物临床试验立项材料列表》、《审批页》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  <w:lang w:val="en-US" w:eastAsia="zh-CN"/>
        </w:rPr>
        <w:t>等等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，审核通过后机构留存。</w:t>
      </w:r>
    </w:p>
    <w:p w14:paraId="6EA272F6">
      <w:pPr>
        <w:widowControl/>
        <w:spacing w:line="429" w:lineRule="atLeast"/>
        <w:ind w:firstLine="240" w:firstLineChars="1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1.1 项目申请表需提供主要研究者(申请人)签字，并填写完整信息。</w:t>
      </w:r>
    </w:p>
    <w:p w14:paraId="764A9006">
      <w:pPr>
        <w:widowControl/>
        <w:spacing w:line="429" w:lineRule="atLeast"/>
        <w:ind w:firstLine="240" w:firstLineChars="1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1.2材料列表须注明版本号、版本日期，需主要研究者签字。</w:t>
      </w:r>
    </w:p>
    <w:p w14:paraId="050204EA">
      <w:pPr>
        <w:widowControl/>
        <w:spacing w:line="429" w:lineRule="atLeast"/>
        <w:ind w:firstLine="240" w:firstLineChars="100"/>
        <w:jc w:val="left"/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1.3审批页需和材料列表内容保持一致（无需再次填写版本号及版本日期）。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2、申办方/CRO公司按照《药物临床试验立项材料列表》中材料列表目录准备纸质版的材料文件。（立项材料列表目录不允许删减及修改；CRA资质、中心实验室授权及资质等其他材料可以自行在最后添加）</w:t>
      </w:r>
    </w:p>
    <w:p w14:paraId="000ADB3D">
      <w:pPr>
        <w:widowControl/>
        <w:spacing w:line="429" w:lineRule="atLeast"/>
        <w:ind w:left="210" w:leftChars="100"/>
        <w:jc w:val="left"/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2.1 器械立项文件需增加研究者团队分工及资质，需PI签字。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2.2 纸质材料一份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2.3文件夹统一使用得力黑色文件夹</w:t>
      </w:r>
    </w:p>
    <w:p w14:paraId="07968D39">
      <w:pPr>
        <w:widowControl/>
        <w:spacing w:line="429" w:lineRule="atLeast"/>
        <w:ind w:left="210" w:leftChars="100"/>
        <w:jc w:val="left"/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2.4 按目录要求按顺序将资料分类排放入文件夹内，隔页并编号。</w:t>
      </w:r>
    </w:p>
    <w:p w14:paraId="259DEFE0">
      <w:pPr>
        <w:widowControl/>
        <w:spacing w:line="429" w:lineRule="atLeast"/>
        <w:ind w:left="210" w:leftChars="1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3、资料清单中申办方和CRO公司的资质文件和研究者手册、病例报告表、原始病历样表、知情同意书等样本资料，需提供由公司盖红章的资质文件（文件有多页的需加盖骑缝章），并提供版本号及版本日期。试验方案要求申办方和研究者共同签字并盖章。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4、初始资料递交时间：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  <w:lang w:val="en-US" w:eastAsia="zh-CN"/>
        </w:rPr>
        <w:t>工作日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。（审核时间为14个工作日）</w:t>
      </w:r>
    </w:p>
    <w:p w14:paraId="52B1403A">
      <w:pPr>
        <w:widowControl/>
        <w:spacing w:line="429" w:lineRule="atLeast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5、注：立项成功后完整的机构立项材料（包括立项审批页）扫描件电子版需要发机构一份备案。</w:t>
      </w:r>
    </w:p>
    <w:p w14:paraId="730F8FCA">
      <w:r>
        <w:rPr>
          <w:rStyle w:val="11"/>
          <w:rFonts w:hint="eastAsia" w:ascii="微软雅黑" w:hAnsi="微软雅黑" w:eastAsia="微软雅黑"/>
          <w:color w:val="666666"/>
        </w:rPr>
        <w:t>附：资料盒标签格式</w:t>
      </w:r>
    </w:p>
    <w:p w14:paraId="476A1263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</w:tblGrid>
      <w:tr w14:paraId="3B8E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 w14:paraId="5798A4F5">
            <w:pPr>
              <w:jc w:val="center"/>
            </w:pPr>
            <w:r>
              <w:rPr>
                <w:rFonts w:hint="eastAsia"/>
              </w:rPr>
              <w:t>项目编号（机构填写）</w:t>
            </w:r>
          </w:p>
        </w:tc>
      </w:tr>
      <w:tr w14:paraId="5D50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9" w:hRule="atLeast"/>
        </w:trPr>
        <w:tc>
          <w:tcPr>
            <w:tcW w:w="1838" w:type="dxa"/>
            <w:gridSpan w:val="2"/>
            <w:vAlign w:val="center"/>
          </w:tcPr>
          <w:p w14:paraId="7F5B71B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</w:t>
            </w:r>
          </w:p>
          <w:p w14:paraId="7AFC51E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目</w:t>
            </w:r>
          </w:p>
          <w:p w14:paraId="03F037A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</w:t>
            </w:r>
          </w:p>
          <w:p w14:paraId="51E67A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称</w:t>
            </w:r>
          </w:p>
        </w:tc>
      </w:tr>
      <w:tr w14:paraId="15BB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708FF03">
            <w:pPr>
              <w:jc w:val="center"/>
            </w:pPr>
            <w:r>
              <w:rPr>
                <w:rFonts w:hint="eastAsia"/>
              </w:rPr>
              <w:t>申办方</w:t>
            </w:r>
          </w:p>
        </w:tc>
        <w:tc>
          <w:tcPr>
            <w:tcW w:w="1134" w:type="dxa"/>
            <w:vAlign w:val="center"/>
          </w:tcPr>
          <w:p w14:paraId="6C2A2FAF">
            <w:pPr>
              <w:jc w:val="center"/>
            </w:pPr>
          </w:p>
        </w:tc>
      </w:tr>
      <w:tr w14:paraId="6C83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4E68BB81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134" w:type="dxa"/>
            <w:vAlign w:val="center"/>
          </w:tcPr>
          <w:p w14:paraId="3B6D54FE">
            <w:pPr>
              <w:jc w:val="center"/>
            </w:pPr>
            <w:r>
              <w:rPr>
                <w:rFonts w:hint="eastAsia"/>
              </w:rPr>
              <w:t>C</w:t>
            </w:r>
            <w:r>
              <w:t>RA</w:t>
            </w:r>
            <w:r>
              <w:rPr>
                <w:rFonts w:hint="eastAsia"/>
              </w:rPr>
              <w:t>姓名</w:t>
            </w:r>
          </w:p>
        </w:tc>
      </w:tr>
      <w:tr w14:paraId="3C63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D8DEC5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B258BE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tr w14:paraId="3BC71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EEF4BAD">
            <w:pPr>
              <w:jc w:val="center"/>
            </w:pPr>
            <w:r>
              <w:rPr>
                <w:rFonts w:hint="eastAsia"/>
              </w:rPr>
              <w:t>方案编号</w:t>
            </w:r>
          </w:p>
        </w:tc>
        <w:tc>
          <w:tcPr>
            <w:tcW w:w="1134" w:type="dxa"/>
            <w:vAlign w:val="center"/>
          </w:tcPr>
          <w:p w14:paraId="607E0F2D">
            <w:pPr>
              <w:jc w:val="center"/>
            </w:pPr>
          </w:p>
        </w:tc>
      </w:tr>
      <w:tr w14:paraId="33C9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 w14:paraId="418B6ED1">
            <w:pPr>
              <w:jc w:val="center"/>
            </w:pPr>
            <w:r>
              <w:rPr>
                <w:rFonts w:hint="eastAsia"/>
              </w:rPr>
              <w:t>科室名称、PI</w:t>
            </w:r>
          </w:p>
        </w:tc>
      </w:tr>
    </w:tbl>
    <w:p w14:paraId="47C545A7"/>
    <w:p w14:paraId="51CFD508">
      <w:pPr>
        <w:widowControl/>
        <w:spacing w:line="429" w:lineRule="atLeast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9195">
    <w:pPr>
      <w:pStyle w:val="4"/>
    </w:pPr>
    <w:r>
      <w:pict>
        <v:shape id="WordPictureWatermark78378923" o:spid="_x0000_s1027" o:spt="75" type="#_x0000_t75" style="position:absolute;left:0pt;height:431.7pt;width:415.2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4368aacee56541ce92fb087f19d9ad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BB144">
    <w:pPr>
      <w:pStyle w:val="4"/>
    </w:pPr>
    <w:r>
      <w:pict>
        <v:shape id="WordPictureWatermark78378922" o:spid="_x0000_s1026" o:spt="75" type="#_x0000_t75" style="position:absolute;left:0pt;height:431.7pt;width:41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4368aacee56541ce92fb087f19d9ad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DBF20">
    <w:pPr>
      <w:pStyle w:val="4"/>
    </w:pPr>
    <w:r>
      <w:pict>
        <v:shape id="WordPictureWatermark78378921" o:spid="_x0000_s1025" o:spt="75" type="#_x0000_t75" style="position:absolute;left:0pt;height:431.7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4368aacee56541ce92fb087f19d9ad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0D3"/>
    <w:rsid w:val="00011364"/>
    <w:rsid w:val="000868C8"/>
    <w:rsid w:val="000A45A7"/>
    <w:rsid w:val="000D20D4"/>
    <w:rsid w:val="000F6D3E"/>
    <w:rsid w:val="00103606"/>
    <w:rsid w:val="00146519"/>
    <w:rsid w:val="00147A62"/>
    <w:rsid w:val="001B70E6"/>
    <w:rsid w:val="002E7A9F"/>
    <w:rsid w:val="00366E03"/>
    <w:rsid w:val="003B6A35"/>
    <w:rsid w:val="003D78E5"/>
    <w:rsid w:val="00471771"/>
    <w:rsid w:val="00487C12"/>
    <w:rsid w:val="004C4821"/>
    <w:rsid w:val="005300CF"/>
    <w:rsid w:val="00550C22"/>
    <w:rsid w:val="005829E9"/>
    <w:rsid w:val="00624B99"/>
    <w:rsid w:val="00653B2A"/>
    <w:rsid w:val="006B0788"/>
    <w:rsid w:val="006F00D3"/>
    <w:rsid w:val="00793503"/>
    <w:rsid w:val="007B59C6"/>
    <w:rsid w:val="007F0953"/>
    <w:rsid w:val="00804050"/>
    <w:rsid w:val="0081524C"/>
    <w:rsid w:val="008B1481"/>
    <w:rsid w:val="00964B28"/>
    <w:rsid w:val="009677F0"/>
    <w:rsid w:val="009970F8"/>
    <w:rsid w:val="009B6D98"/>
    <w:rsid w:val="00A04257"/>
    <w:rsid w:val="00A046C1"/>
    <w:rsid w:val="00A1763E"/>
    <w:rsid w:val="00A569D4"/>
    <w:rsid w:val="00A83D9D"/>
    <w:rsid w:val="00AB5795"/>
    <w:rsid w:val="00AE6FB0"/>
    <w:rsid w:val="00B060CB"/>
    <w:rsid w:val="00BA06E6"/>
    <w:rsid w:val="00BA73DB"/>
    <w:rsid w:val="00BC53AA"/>
    <w:rsid w:val="00C65966"/>
    <w:rsid w:val="00C83167"/>
    <w:rsid w:val="00D00774"/>
    <w:rsid w:val="00D26FB9"/>
    <w:rsid w:val="00D9071A"/>
    <w:rsid w:val="00D92A03"/>
    <w:rsid w:val="00D96307"/>
    <w:rsid w:val="00DA5226"/>
    <w:rsid w:val="00DA726B"/>
    <w:rsid w:val="00DC19CB"/>
    <w:rsid w:val="00E430F4"/>
    <w:rsid w:val="00EA5273"/>
    <w:rsid w:val="00EE49A6"/>
    <w:rsid w:val="00F7128F"/>
    <w:rsid w:val="00F90A54"/>
    <w:rsid w:val="00F96C03"/>
    <w:rsid w:val="00FA315E"/>
    <w:rsid w:val="051060E7"/>
    <w:rsid w:val="1CA473E9"/>
    <w:rsid w:val="2F917183"/>
    <w:rsid w:val="307373A7"/>
    <w:rsid w:val="46236D21"/>
    <w:rsid w:val="4EB40E5E"/>
    <w:rsid w:val="4FFA6D45"/>
    <w:rsid w:val="522E0F28"/>
    <w:rsid w:val="5EA04F5B"/>
    <w:rsid w:val="6A771266"/>
    <w:rsid w:val="6F8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10"/>
    <w:link w:val="3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2"/>
    <w:semiHidden/>
    <w:qFormat/>
    <w:uiPriority w:val="99"/>
    <w:rPr>
      <w:sz w:val="18"/>
      <w:szCs w:val="18"/>
    </w:rPr>
  </w:style>
  <w:style w:type="character" w:customStyle="1" w:styleId="15">
    <w:name w:val="副标题 Char"/>
    <w:basedOn w:val="10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标题 Char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707</Words>
  <Characters>783</Characters>
  <Lines>5</Lines>
  <Paragraphs>1</Paragraphs>
  <TotalTime>113</TotalTime>
  <ScaleCrop>false</ScaleCrop>
  <LinksUpToDate>false</LinksUpToDate>
  <CharactersWithSpaces>788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2022-04-07T01:20:00Z</dcterms:created>
  <dc:creator>微软用户</dc:creator>
  <cp:lastModifiedBy>Administrator</cp:lastModifiedBy>
  <dcterms:modified xsi:type="dcterms:W3CDTF">2025-07-01T07:31:06Z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eyJoZGlkIjoiNzljOTY2Zjc3ODQ4YjA4MDViNGEyYzQ5NTc3Y2NhMmQifQ==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D0BB037F4B6A42ED825AA557539BD59D_12</vt:lpwstr>
  </property>
</Properties>
</file>