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A5" w:rsidRDefault="00F901A5" w:rsidP="002A39DA">
      <w:pPr>
        <w:spacing w:before="133" w:line="187" w:lineRule="auto"/>
        <w:ind w:left="2968"/>
        <w:rPr>
          <w:rFonts w:ascii="微软雅黑" w:hAnsi="微软雅黑" w:cs="微软雅黑"/>
          <w:b/>
          <w:bCs/>
          <w:spacing w:val="8"/>
          <w:sz w:val="31"/>
          <w:szCs w:val="31"/>
          <w:lang w:eastAsia="zh-CN"/>
        </w:rPr>
      </w:pPr>
    </w:p>
    <w:p w:rsidR="002A39DA" w:rsidRPr="00812088" w:rsidRDefault="00F901A5" w:rsidP="00F901A5">
      <w:pPr>
        <w:spacing w:before="133" w:line="187" w:lineRule="auto"/>
        <w:ind w:left="2968" w:firstLineChars="300" w:firstLine="982"/>
        <w:rPr>
          <w:rFonts w:asciiTheme="majorEastAsia" w:eastAsiaTheme="majorEastAsia" w:hAnsiTheme="majorEastAsia" w:cs="微软雅黑"/>
          <w:b/>
          <w:sz w:val="31"/>
          <w:szCs w:val="31"/>
          <w:lang w:eastAsia="zh-CN"/>
        </w:rPr>
      </w:pPr>
      <w:r w:rsidRPr="00812088">
        <w:rPr>
          <w:rFonts w:asciiTheme="majorEastAsia" w:eastAsiaTheme="majorEastAsia" w:hAnsiTheme="majorEastAsia" w:cs="微软雅黑" w:hint="eastAsia"/>
          <w:b/>
          <w:bCs/>
          <w:spacing w:val="8"/>
          <w:sz w:val="31"/>
          <w:szCs w:val="31"/>
          <w:lang w:eastAsia="zh-CN"/>
        </w:rPr>
        <w:t>团队人员</w:t>
      </w:r>
      <w:r w:rsidRPr="00812088">
        <w:rPr>
          <w:rFonts w:asciiTheme="majorEastAsia" w:eastAsiaTheme="majorEastAsia" w:hAnsiTheme="majorEastAsia" w:cs="微软雅黑"/>
          <w:b/>
          <w:bCs/>
          <w:spacing w:val="8"/>
          <w:sz w:val="31"/>
          <w:szCs w:val="31"/>
          <w:lang w:eastAsia="zh-CN"/>
        </w:rPr>
        <w:t>分工表</w:t>
      </w:r>
    </w:p>
    <w:p w:rsidR="002A39DA" w:rsidRDefault="002A39DA" w:rsidP="002A39DA">
      <w:pPr>
        <w:spacing w:line="41" w:lineRule="exact"/>
        <w:rPr>
          <w:lang w:eastAsia="zh-CN"/>
        </w:rPr>
      </w:pPr>
    </w:p>
    <w:tbl>
      <w:tblPr>
        <w:tblStyle w:val="TableNormal"/>
        <w:tblW w:w="9497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84"/>
        <w:gridCol w:w="1194"/>
        <w:gridCol w:w="1624"/>
        <w:gridCol w:w="1418"/>
        <w:gridCol w:w="182"/>
        <w:gridCol w:w="1377"/>
        <w:gridCol w:w="1417"/>
        <w:gridCol w:w="1701"/>
      </w:tblGrid>
      <w:tr w:rsidR="002A39DA" w:rsidTr="00F744D5">
        <w:trPr>
          <w:trHeight w:val="945"/>
        </w:trPr>
        <w:tc>
          <w:tcPr>
            <w:tcW w:w="9497" w:type="dxa"/>
            <w:gridSpan w:val="8"/>
          </w:tcPr>
          <w:p w:rsidR="002A39DA" w:rsidRPr="00F970A3" w:rsidRDefault="002A39DA" w:rsidP="003B2288">
            <w:pPr>
              <w:pStyle w:val="TableText"/>
              <w:spacing w:before="146" w:line="193" w:lineRule="auto"/>
              <w:ind w:left="123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9"/>
                <w:sz w:val="24"/>
                <w:szCs w:val="24"/>
              </w:rPr>
              <w:t>项目名称：</w:t>
            </w:r>
          </w:p>
        </w:tc>
      </w:tr>
      <w:tr w:rsidR="002A39DA" w:rsidTr="00F744D5">
        <w:trPr>
          <w:trHeight w:val="472"/>
        </w:trPr>
        <w:tc>
          <w:tcPr>
            <w:tcW w:w="5002" w:type="dxa"/>
            <w:gridSpan w:val="5"/>
          </w:tcPr>
          <w:p w:rsidR="002A39DA" w:rsidRPr="00F970A3" w:rsidRDefault="004B7BDA" w:rsidP="004B7BDA">
            <w:pPr>
              <w:pStyle w:val="TableText"/>
              <w:spacing w:before="140" w:line="194" w:lineRule="auto"/>
              <w:ind w:left="144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 w:cs="宋体" w:hint="eastAsia"/>
                <w:b/>
                <w:bCs/>
                <w:color w:val="444444"/>
                <w:spacing w:val="-11"/>
                <w:sz w:val="24"/>
                <w:szCs w:val="24"/>
              </w:rPr>
              <w:t>申办者</w:t>
            </w:r>
            <w:r w:rsidR="002A39DA" w:rsidRPr="00F970A3">
              <w:rPr>
                <w:rFonts w:ascii="仿宋" w:eastAsia="仿宋" w:hAnsi="仿宋" w:cs="宋体" w:hint="eastAsia"/>
                <w:b/>
                <w:bCs/>
                <w:color w:val="444444"/>
                <w:spacing w:val="-13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:rsidR="002A39DA" w:rsidRPr="00F970A3" w:rsidRDefault="004B7BDA" w:rsidP="004B7BDA">
            <w:pPr>
              <w:pStyle w:val="TableText"/>
              <w:spacing w:before="141" w:line="193" w:lineRule="auto"/>
              <w:ind w:left="134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 w:cs="宋体" w:hint="eastAsia"/>
                <w:b/>
                <w:bCs/>
                <w:color w:val="444444"/>
                <w:spacing w:val="-11"/>
                <w:sz w:val="24"/>
                <w:szCs w:val="24"/>
              </w:rPr>
              <w:t>承接科室</w:t>
            </w:r>
            <w:r w:rsidR="002A39DA" w:rsidRPr="00F970A3">
              <w:rPr>
                <w:rFonts w:ascii="仿宋" w:eastAsia="仿宋" w:hAnsi="仿宋" w:cs="宋体" w:hint="eastAsia"/>
                <w:b/>
                <w:bCs/>
                <w:color w:val="444444"/>
                <w:spacing w:val="-11"/>
                <w:sz w:val="24"/>
                <w:szCs w:val="24"/>
              </w:rPr>
              <w:t>：</w:t>
            </w:r>
          </w:p>
        </w:tc>
      </w:tr>
      <w:tr w:rsidR="002A39DA" w:rsidTr="00F744D5">
        <w:trPr>
          <w:trHeight w:val="472"/>
        </w:trPr>
        <w:tc>
          <w:tcPr>
            <w:tcW w:w="5002" w:type="dxa"/>
            <w:gridSpan w:val="5"/>
          </w:tcPr>
          <w:p w:rsidR="002A39DA" w:rsidRPr="00F970A3" w:rsidRDefault="00F901A5" w:rsidP="003B2288">
            <w:pPr>
              <w:pStyle w:val="TableText"/>
              <w:spacing w:before="134" w:line="199" w:lineRule="auto"/>
              <w:ind w:left="146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13"/>
                <w:sz w:val="24"/>
                <w:szCs w:val="24"/>
              </w:rPr>
              <w:t>药物类别</w:t>
            </w:r>
            <w:r w:rsidR="002A39DA" w:rsidRPr="00F970A3">
              <w:rPr>
                <w:rFonts w:ascii="仿宋" w:eastAsia="仿宋" w:hAnsi="仿宋"/>
                <w:b/>
                <w:bCs/>
                <w:color w:val="444444"/>
                <w:spacing w:val="-11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:rsidR="002A39DA" w:rsidRPr="00F970A3" w:rsidRDefault="004B7BDA" w:rsidP="003B2288">
            <w:pPr>
              <w:pStyle w:val="TableText"/>
              <w:spacing w:before="141" w:line="194" w:lineRule="auto"/>
              <w:ind w:left="123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11"/>
                <w:sz w:val="24"/>
                <w:szCs w:val="24"/>
              </w:rPr>
              <w:t>临床</w:t>
            </w:r>
            <w:r w:rsidRPr="00F970A3">
              <w:rPr>
                <w:rFonts w:ascii="仿宋" w:eastAsia="仿宋" w:hAnsi="仿宋" w:cs="宋体"/>
                <w:b/>
                <w:bCs/>
                <w:color w:val="444444"/>
                <w:spacing w:val="-11"/>
                <w:sz w:val="24"/>
                <w:szCs w:val="24"/>
              </w:rPr>
              <w:t>分期</w:t>
            </w:r>
            <w:r w:rsidR="002A39DA" w:rsidRPr="00F970A3">
              <w:rPr>
                <w:rFonts w:ascii="仿宋" w:eastAsia="仿宋" w:hAnsi="仿宋"/>
                <w:b/>
                <w:bCs/>
                <w:color w:val="444444"/>
                <w:spacing w:val="-4"/>
                <w:sz w:val="24"/>
                <w:szCs w:val="24"/>
              </w:rPr>
              <w:t>：</w:t>
            </w:r>
          </w:p>
        </w:tc>
      </w:tr>
      <w:tr w:rsidR="002A39DA" w:rsidTr="00F744D5">
        <w:trPr>
          <w:trHeight w:val="472"/>
        </w:trPr>
        <w:tc>
          <w:tcPr>
            <w:tcW w:w="9497" w:type="dxa"/>
            <w:gridSpan w:val="8"/>
          </w:tcPr>
          <w:p w:rsidR="002A39DA" w:rsidRPr="00F970A3" w:rsidRDefault="002A39DA" w:rsidP="003B2288">
            <w:pPr>
              <w:pStyle w:val="TableText"/>
              <w:spacing w:before="137" w:line="197" w:lineRule="auto"/>
              <w:ind w:left="3878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研</w:t>
            </w:r>
            <w:r w:rsidRPr="00F970A3">
              <w:rPr>
                <w:rFonts w:ascii="仿宋" w:eastAsia="仿宋" w:hAnsi="仿宋"/>
                <w:color w:val="444444"/>
                <w:spacing w:val="19"/>
                <w:w w:val="101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究</w:t>
            </w:r>
            <w:r w:rsidRPr="00F970A3">
              <w:rPr>
                <w:rFonts w:ascii="仿宋" w:eastAsia="仿宋" w:hAnsi="仿宋"/>
                <w:color w:val="444444"/>
                <w:spacing w:val="9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组</w:t>
            </w:r>
            <w:r w:rsidRPr="00F970A3">
              <w:rPr>
                <w:rFonts w:ascii="仿宋" w:eastAsia="仿宋" w:hAnsi="仿宋"/>
                <w:color w:val="444444"/>
                <w:spacing w:val="12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主</w:t>
            </w:r>
            <w:r w:rsidRPr="00F970A3">
              <w:rPr>
                <w:rFonts w:ascii="仿宋" w:eastAsia="仿宋" w:hAnsi="仿宋"/>
                <w:color w:val="444444"/>
                <w:spacing w:val="5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要</w:t>
            </w:r>
            <w:r w:rsidRPr="00F970A3">
              <w:rPr>
                <w:rFonts w:ascii="仿宋" w:eastAsia="仿宋" w:hAnsi="仿宋"/>
                <w:color w:val="444444"/>
                <w:spacing w:val="10"/>
                <w:sz w:val="24"/>
                <w:szCs w:val="24"/>
              </w:rPr>
              <w:t xml:space="preserve">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成</w:t>
            </w:r>
            <w:r w:rsidRPr="00F970A3">
              <w:rPr>
                <w:rFonts w:ascii="仿宋" w:eastAsia="仿宋" w:hAnsi="仿宋"/>
                <w:color w:val="444444"/>
                <w:spacing w:val="-14"/>
                <w:sz w:val="24"/>
                <w:szCs w:val="24"/>
              </w:rPr>
              <w:t xml:space="preserve">  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14"/>
                <w:sz w:val="24"/>
                <w:szCs w:val="24"/>
              </w:rPr>
              <w:t>员</w:t>
            </w:r>
          </w:p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Pr="00F970A3" w:rsidRDefault="002A39DA" w:rsidP="003B2288">
            <w:pPr>
              <w:pStyle w:val="TableText"/>
              <w:spacing w:before="241" w:line="197" w:lineRule="auto"/>
              <w:ind w:left="165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194" w:type="dxa"/>
          </w:tcPr>
          <w:p w:rsidR="002A39DA" w:rsidRPr="00F970A3" w:rsidRDefault="002A39DA" w:rsidP="003B2288">
            <w:pPr>
              <w:pStyle w:val="TableText"/>
              <w:spacing w:before="250" w:line="190" w:lineRule="auto"/>
              <w:ind w:left="395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24" w:type="dxa"/>
          </w:tcPr>
          <w:p w:rsidR="002A39DA" w:rsidRPr="00F970A3" w:rsidRDefault="002A39DA" w:rsidP="00F744D5">
            <w:pPr>
              <w:pStyle w:val="TableText"/>
              <w:spacing w:before="248" w:line="192" w:lineRule="auto"/>
              <w:ind w:left="363" w:firstLineChars="100" w:firstLine="231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sz w:val="24"/>
                <w:szCs w:val="24"/>
              </w:rPr>
              <w:t>科室</w:t>
            </w:r>
          </w:p>
        </w:tc>
        <w:tc>
          <w:tcPr>
            <w:tcW w:w="1418" w:type="dxa"/>
          </w:tcPr>
          <w:p w:rsidR="002A39DA" w:rsidRPr="00F970A3" w:rsidRDefault="002A39DA" w:rsidP="003B2288">
            <w:pPr>
              <w:pStyle w:val="TableText"/>
              <w:spacing w:before="194" w:line="332" w:lineRule="exact"/>
              <w:ind w:left="349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position w:val="4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gridSpan w:val="2"/>
          </w:tcPr>
          <w:p w:rsidR="002A39DA" w:rsidRPr="00F970A3" w:rsidRDefault="002A39DA" w:rsidP="00F744D5">
            <w:pPr>
              <w:pStyle w:val="TableText"/>
              <w:spacing w:before="244" w:line="195" w:lineRule="auto"/>
              <w:ind w:firstLineChars="200" w:firstLine="466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4"/>
                <w:sz w:val="24"/>
                <w:szCs w:val="24"/>
              </w:rPr>
              <w:t>初步分工</w:t>
            </w:r>
          </w:p>
        </w:tc>
        <w:tc>
          <w:tcPr>
            <w:tcW w:w="1417" w:type="dxa"/>
          </w:tcPr>
          <w:p w:rsidR="002A39DA" w:rsidRPr="00F970A3" w:rsidRDefault="002A39DA" w:rsidP="003B2288">
            <w:pPr>
              <w:pStyle w:val="TableText"/>
              <w:spacing w:before="248" w:line="192" w:lineRule="auto"/>
              <w:ind w:left="145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sz w:val="24"/>
                <w:szCs w:val="24"/>
              </w:rPr>
              <w:t>GCP</w:t>
            </w:r>
            <w:r w:rsidRPr="00F970A3">
              <w:rPr>
                <w:rFonts w:ascii="仿宋" w:eastAsia="仿宋" w:hAnsi="仿宋"/>
                <w:color w:val="444444"/>
                <w:spacing w:val="12"/>
                <w:sz w:val="24"/>
                <w:szCs w:val="24"/>
              </w:rPr>
              <w:t xml:space="preserve"> </w:t>
            </w:r>
            <w:r w:rsidRPr="00F970A3">
              <w:rPr>
                <w:rFonts w:ascii="仿宋" w:eastAsia="仿宋" w:hAnsi="仿宋"/>
                <w:b/>
                <w:bCs/>
                <w:color w:val="444444"/>
                <w:spacing w:val="-5"/>
                <w:sz w:val="24"/>
                <w:szCs w:val="24"/>
              </w:rPr>
              <w:t>证书</w:t>
            </w:r>
          </w:p>
        </w:tc>
        <w:tc>
          <w:tcPr>
            <w:tcW w:w="1701" w:type="dxa"/>
          </w:tcPr>
          <w:p w:rsidR="002A39DA" w:rsidRPr="00F970A3" w:rsidRDefault="002A39DA" w:rsidP="00F744D5">
            <w:pPr>
              <w:pStyle w:val="TableText"/>
              <w:spacing w:before="250" w:line="190" w:lineRule="auto"/>
              <w:ind w:firstLineChars="300" w:firstLine="675"/>
              <w:rPr>
                <w:rFonts w:ascii="仿宋" w:eastAsia="仿宋" w:hAnsi="仿宋"/>
                <w:sz w:val="24"/>
                <w:szCs w:val="24"/>
              </w:rPr>
            </w:pPr>
            <w:r w:rsidRPr="00F970A3">
              <w:rPr>
                <w:rFonts w:ascii="仿宋" w:eastAsia="仿宋" w:hAnsi="仿宋"/>
                <w:b/>
                <w:bCs/>
                <w:color w:val="444444"/>
                <w:spacing w:val="-8"/>
                <w:sz w:val="24"/>
                <w:szCs w:val="24"/>
              </w:rPr>
              <w:t>签名</w:t>
            </w:r>
          </w:p>
        </w:tc>
      </w:tr>
      <w:tr w:rsidR="002A39DA" w:rsidTr="00F744D5">
        <w:trPr>
          <w:trHeight w:val="671"/>
        </w:trPr>
        <w:tc>
          <w:tcPr>
            <w:tcW w:w="584" w:type="dxa"/>
          </w:tcPr>
          <w:p w:rsidR="002A39DA" w:rsidRPr="00812088" w:rsidRDefault="002A39DA" w:rsidP="003B2288">
            <w:pPr>
              <w:pStyle w:val="TableText"/>
              <w:spacing w:before="266" w:line="176" w:lineRule="auto"/>
              <w:ind w:left="327"/>
              <w:rPr>
                <w:sz w:val="24"/>
                <w:szCs w:val="24"/>
              </w:rPr>
            </w:pPr>
            <w:r w:rsidRPr="00812088">
              <w:rPr>
                <w:b/>
                <w:bCs/>
                <w:color w:val="444444"/>
                <w:spacing w:val="-3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39DA" w:rsidRPr="00812088" w:rsidRDefault="002A39DA" w:rsidP="003B2288">
            <w:pPr>
              <w:rPr>
                <w:sz w:val="24"/>
                <w:szCs w:val="24"/>
              </w:rPr>
            </w:pPr>
          </w:p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69" w:line="176" w:lineRule="auto"/>
              <w:ind w:left="316"/>
            </w:pPr>
            <w:r>
              <w:rPr>
                <w:b/>
                <w:bCs/>
                <w:color w:val="444444"/>
                <w:spacing w:val="-3"/>
              </w:rPr>
              <w:t>2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1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67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3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70" w:line="176" w:lineRule="auto"/>
              <w:ind w:left="317"/>
            </w:pPr>
            <w:r>
              <w:rPr>
                <w:b/>
                <w:bCs/>
                <w:color w:val="444444"/>
                <w:spacing w:val="-3"/>
              </w:rPr>
              <w:t>4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1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66" w:line="177" w:lineRule="auto"/>
              <w:ind w:left="324"/>
            </w:pPr>
            <w:r>
              <w:rPr>
                <w:b/>
                <w:bCs/>
                <w:color w:val="444444"/>
                <w:spacing w:val="-3"/>
              </w:rPr>
              <w:t>5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71" w:line="176" w:lineRule="auto"/>
              <w:ind w:left="322"/>
            </w:pPr>
            <w:r>
              <w:rPr>
                <w:b/>
                <w:bCs/>
                <w:color w:val="444444"/>
                <w:spacing w:val="-3"/>
              </w:rPr>
              <w:t>6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2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71" w:line="174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7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4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71" w:line="176" w:lineRule="auto"/>
              <w:ind w:left="325"/>
            </w:pPr>
            <w:r>
              <w:rPr>
                <w:b/>
                <w:bCs/>
                <w:color w:val="444444"/>
                <w:spacing w:val="-3"/>
              </w:rPr>
              <w:t>8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  <w:tr w:rsidR="002A39DA" w:rsidTr="00F744D5">
        <w:trPr>
          <w:trHeight w:val="679"/>
        </w:trPr>
        <w:tc>
          <w:tcPr>
            <w:tcW w:w="584" w:type="dxa"/>
          </w:tcPr>
          <w:p w:rsidR="002A39DA" w:rsidRDefault="002A39DA" w:rsidP="003B2288">
            <w:pPr>
              <w:pStyle w:val="TableText"/>
              <w:spacing w:before="269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9</w:t>
            </w:r>
          </w:p>
        </w:tc>
        <w:tc>
          <w:tcPr>
            <w:tcW w:w="1194" w:type="dxa"/>
          </w:tcPr>
          <w:p w:rsidR="002A39DA" w:rsidRDefault="002A39DA" w:rsidP="003B2288"/>
        </w:tc>
        <w:tc>
          <w:tcPr>
            <w:tcW w:w="1624" w:type="dxa"/>
          </w:tcPr>
          <w:p w:rsidR="002A39DA" w:rsidRDefault="002A39DA" w:rsidP="003B2288"/>
        </w:tc>
        <w:tc>
          <w:tcPr>
            <w:tcW w:w="1418" w:type="dxa"/>
          </w:tcPr>
          <w:p w:rsidR="002A39DA" w:rsidRDefault="002A39DA" w:rsidP="003B2288"/>
        </w:tc>
        <w:tc>
          <w:tcPr>
            <w:tcW w:w="1559" w:type="dxa"/>
            <w:gridSpan w:val="2"/>
          </w:tcPr>
          <w:p w:rsidR="002A39DA" w:rsidRDefault="002A39DA" w:rsidP="003B2288"/>
        </w:tc>
        <w:tc>
          <w:tcPr>
            <w:tcW w:w="1417" w:type="dxa"/>
          </w:tcPr>
          <w:p w:rsidR="002A39DA" w:rsidRDefault="002A39DA" w:rsidP="003B2288"/>
        </w:tc>
        <w:tc>
          <w:tcPr>
            <w:tcW w:w="1701" w:type="dxa"/>
          </w:tcPr>
          <w:p w:rsidR="002A39DA" w:rsidRDefault="002A39DA" w:rsidP="003B2288"/>
        </w:tc>
      </w:tr>
    </w:tbl>
    <w:p w:rsidR="002A39DA" w:rsidRDefault="002A39DA" w:rsidP="002A39DA">
      <w:pPr>
        <w:pStyle w:val="a5"/>
        <w:spacing w:line="277" w:lineRule="auto"/>
      </w:pPr>
    </w:p>
    <w:p w:rsidR="002A39DA" w:rsidRDefault="002A39DA" w:rsidP="002A39DA">
      <w:pPr>
        <w:spacing w:before="87" w:line="198" w:lineRule="auto"/>
        <w:ind w:left="139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-11"/>
          <w:sz w:val="24"/>
          <w:szCs w:val="24"/>
          <w:lang w:eastAsia="zh-CN"/>
        </w:rPr>
        <w:t>签名者承诺：</w:t>
      </w:r>
    </w:p>
    <w:p w:rsidR="002A39DA" w:rsidRDefault="002A39DA" w:rsidP="002A39DA">
      <w:pPr>
        <w:spacing w:before="57" w:line="236" w:lineRule="auto"/>
        <w:ind w:left="124" w:right="115" w:firstLine="478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在本项临床试验中，</w:t>
      </w:r>
      <w:r>
        <w:rPr>
          <w:rFonts w:ascii="华文楷体" w:eastAsia="华文楷体" w:hAnsi="华文楷体" w:cs="华文楷体"/>
          <w:spacing w:val="-35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我已明确研究职责，严格遵守药物临床试验质量管理规范等</w:t>
      </w:r>
      <w:r>
        <w:rPr>
          <w:rFonts w:ascii="华文楷体" w:eastAsia="华文楷体" w:hAnsi="华文楷体" w:cs="华文楷体"/>
          <w:spacing w:val="-1"/>
          <w:sz w:val="24"/>
          <w:szCs w:val="24"/>
          <w:lang w:eastAsia="zh-CN"/>
        </w:rPr>
        <w:t>相关法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律法规，执行利益冲突回避和保密制度，按临床试验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方案、机构及专业管理制度和标准操作</w:t>
      </w:r>
      <w:r>
        <w:rPr>
          <w:rFonts w:ascii="华文楷体" w:eastAsia="华文楷体" w:hAnsi="华文楷体" w:cs="华文楷体"/>
          <w:spacing w:val="-5"/>
          <w:sz w:val="24"/>
          <w:szCs w:val="24"/>
          <w:lang w:eastAsia="zh-CN"/>
        </w:rPr>
        <w:t>规程认真履行职责。</w:t>
      </w:r>
    </w:p>
    <w:p w:rsidR="002A39DA" w:rsidRDefault="002A39DA" w:rsidP="002A39DA">
      <w:pPr>
        <w:pStyle w:val="a5"/>
        <w:spacing w:line="313" w:lineRule="auto"/>
        <w:rPr>
          <w:lang w:eastAsia="zh-CN"/>
        </w:rPr>
      </w:pPr>
    </w:p>
    <w:p w:rsidR="002A39DA" w:rsidRDefault="002A39DA" w:rsidP="002A39DA">
      <w:pPr>
        <w:pStyle w:val="a5"/>
        <w:spacing w:line="314" w:lineRule="auto"/>
        <w:rPr>
          <w:lang w:eastAsia="zh-CN"/>
        </w:rPr>
      </w:pPr>
    </w:p>
    <w:p w:rsidR="002A39DA" w:rsidRDefault="002A39DA" w:rsidP="00626A63">
      <w:pPr>
        <w:spacing w:before="87" w:line="198" w:lineRule="auto"/>
        <w:ind w:firstLineChars="2300" w:firstLine="5060"/>
        <w:rPr>
          <w:rFonts w:ascii="华文楷体" w:eastAsia="华文楷体" w:hAnsi="华文楷体" w:cs="华文楷体"/>
          <w:sz w:val="24"/>
          <w:szCs w:val="24"/>
          <w:lang w:eastAsia="zh-CN"/>
        </w:rPr>
      </w:pPr>
      <w:bookmarkStart w:id="0" w:name="_GoBack"/>
      <w:bookmarkEnd w:id="0"/>
      <w:r>
        <w:rPr>
          <w:rFonts w:ascii="华文楷体" w:eastAsia="华文楷体" w:hAnsi="华文楷体" w:cs="华文楷体"/>
          <w:spacing w:val="-10"/>
          <w:sz w:val="24"/>
          <w:szCs w:val="24"/>
          <w:lang w:eastAsia="zh-CN"/>
        </w:rPr>
        <w:t>主要研究者：</w:t>
      </w:r>
    </w:p>
    <w:p w:rsidR="002A39DA" w:rsidRDefault="002A39DA" w:rsidP="00626A63">
      <w:pPr>
        <w:spacing w:before="203" w:line="195" w:lineRule="auto"/>
        <w:ind w:firstLineChars="2400" w:firstLine="5136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-13"/>
          <w:sz w:val="24"/>
          <w:szCs w:val="24"/>
          <w:lang w:eastAsia="zh-CN"/>
        </w:rPr>
        <w:t>（签名）</w:t>
      </w:r>
    </w:p>
    <w:p w:rsidR="00C50D15" w:rsidRPr="008F0955" w:rsidRDefault="00C50D15" w:rsidP="008F0955">
      <w:pPr>
        <w:spacing w:before="88" w:line="190" w:lineRule="auto"/>
        <w:rPr>
          <w:rFonts w:ascii="华文楷体" w:eastAsia="华文楷体" w:hAnsi="华文楷体" w:cs="华文楷体"/>
          <w:sz w:val="24"/>
          <w:szCs w:val="24"/>
          <w:lang w:eastAsia="zh-CN"/>
        </w:rPr>
      </w:pPr>
    </w:p>
    <w:sectPr w:rsidR="00C50D15" w:rsidRPr="008F0955" w:rsidSect="00F744D5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24" w:rsidRDefault="009B4224" w:rsidP="002A39DA">
      <w:r>
        <w:separator/>
      </w:r>
    </w:p>
  </w:endnote>
  <w:endnote w:type="continuationSeparator" w:id="0">
    <w:p w:rsidR="009B4224" w:rsidRDefault="009B4224" w:rsidP="002A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88" w:rsidRDefault="005B5915" w:rsidP="005B5915">
    <w:pPr>
      <w:pStyle w:val="a4"/>
      <w:ind w:firstLineChars="2700" w:firstLine="4860"/>
    </w:pPr>
    <w:r>
      <w:rPr>
        <w:rFonts w:ascii="Times New Roman" w:hint="eastAsia"/>
      </w:rPr>
      <w:t>第</w:t>
    </w:r>
    <w:r w:rsidR="0058136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58136E">
      <w:rPr>
        <w:rFonts w:ascii="Times New Roman" w:hAnsi="Times New Roman"/>
      </w:rPr>
      <w:fldChar w:fldCharType="separate"/>
    </w:r>
    <w:r w:rsidR="00DF1BC2">
      <w:rPr>
        <w:rFonts w:ascii="Times New Roman" w:hAnsi="Times New Roman"/>
        <w:noProof/>
      </w:rPr>
      <w:t>1</w:t>
    </w:r>
    <w:r w:rsidR="0058136E">
      <w:rPr>
        <w:rFonts w:ascii="Times New Roman" w:hAnsi="Times New Roman"/>
      </w:rPr>
      <w:fldChar w:fldCharType="end"/>
    </w:r>
    <w:r>
      <w:rPr>
        <w:rFonts w:ascii="Times New Roman" w:hint="eastAsia"/>
      </w:rPr>
      <w:t>页</w:t>
    </w:r>
    <w:r>
      <w:rPr>
        <w:rFonts w:ascii="Times New Roman"/>
      </w:rPr>
      <w:t xml:space="preserve"> </w:t>
    </w:r>
    <w:r>
      <w:rPr>
        <w:rFonts w:ascii="Times New Roman" w:hint="eastAsia"/>
        <w:lang w:val="zh-CN"/>
      </w:rPr>
      <w:t>共</w:t>
    </w:r>
    <w:r w:rsidR="0058136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58136E">
      <w:rPr>
        <w:rFonts w:ascii="Times New Roman" w:hAnsi="Times New Roman"/>
      </w:rPr>
      <w:fldChar w:fldCharType="separate"/>
    </w:r>
    <w:r w:rsidR="00DF1BC2">
      <w:rPr>
        <w:rFonts w:ascii="Times New Roman" w:hAnsi="Times New Roman"/>
        <w:noProof/>
      </w:rPr>
      <w:t>1</w:t>
    </w:r>
    <w:r w:rsidR="0058136E">
      <w:rPr>
        <w:rFonts w:ascii="Times New Roman" w:hAnsi="Times New Roman"/>
      </w:rPr>
      <w:fldChar w:fldCharType="end"/>
    </w:r>
    <w:r>
      <w:rPr>
        <w:rFonts w:ascii="Times New Roman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24" w:rsidRDefault="009B4224" w:rsidP="002A39DA">
      <w:r>
        <w:separator/>
      </w:r>
    </w:p>
  </w:footnote>
  <w:footnote w:type="continuationSeparator" w:id="0">
    <w:p w:rsidR="009B4224" w:rsidRDefault="009B4224" w:rsidP="002A3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9E" w:rsidRDefault="00E2059E" w:rsidP="00E2059E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:rsidR="00E2059E" w:rsidRDefault="00E2059E" w:rsidP="00E2059E">
    <w:pPr>
      <w:rPr>
        <w:lang w:eastAsia="zh-CN"/>
      </w:rPr>
    </w:pPr>
    <w:r>
      <w:rPr>
        <w:rFonts w:ascii="Times New Roman" w:hAnsi="Times New Roman" w:hint="eastAsia"/>
      </w:rPr>
      <w:t>编码：</w:t>
    </w:r>
    <w:r>
      <w:rPr>
        <w:rFonts w:ascii="Times New Roman" w:hAnsi="Times New Roman"/>
      </w:rPr>
      <w:t>XKYY-CZ-SOP-1022</w:t>
    </w:r>
    <w:r w:rsidR="003C1A8F">
      <w:rPr>
        <w:rFonts w:ascii="Times New Roman" w:hAnsi="Times New Roman" w:hint="eastAsia"/>
      </w:rPr>
      <w:t>-FJ04</w:t>
    </w:r>
    <w:r>
      <w:t xml:space="preserve">                         </w:t>
    </w:r>
    <w:r w:rsidR="00C41051">
      <w:rPr>
        <w:rFonts w:hint="eastAsia"/>
      </w:rPr>
      <w:t xml:space="preserve">    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          </w:t>
    </w:r>
    <w:r>
      <w:t>版本号：</w:t>
    </w:r>
    <w:r>
      <w:rPr>
        <w:bCs/>
      </w:rPr>
      <w:t>V</w:t>
    </w:r>
    <w:r w:rsidR="00DF1BC2">
      <w:rPr>
        <w:rFonts w:hint="eastAsia"/>
        <w:bCs/>
      </w:rPr>
      <w:t>2.</w:t>
    </w:r>
    <w:r w:rsidR="00DF1BC2">
      <w:rPr>
        <w:rFonts w:hint="eastAsia"/>
        <w:bCs/>
        <w:lang w:eastAsia="zh-CN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9DA"/>
    <w:rsid w:val="002403DE"/>
    <w:rsid w:val="002A39DA"/>
    <w:rsid w:val="002B4FA4"/>
    <w:rsid w:val="00304538"/>
    <w:rsid w:val="003C1A8F"/>
    <w:rsid w:val="004806ED"/>
    <w:rsid w:val="004B7BDA"/>
    <w:rsid w:val="00546DB1"/>
    <w:rsid w:val="00561904"/>
    <w:rsid w:val="0058136E"/>
    <w:rsid w:val="005B5915"/>
    <w:rsid w:val="00607EA8"/>
    <w:rsid w:val="00626A63"/>
    <w:rsid w:val="006E57B4"/>
    <w:rsid w:val="007A4500"/>
    <w:rsid w:val="00812088"/>
    <w:rsid w:val="00852B29"/>
    <w:rsid w:val="00896631"/>
    <w:rsid w:val="008F0955"/>
    <w:rsid w:val="009837B1"/>
    <w:rsid w:val="009B4224"/>
    <w:rsid w:val="009C5EBA"/>
    <w:rsid w:val="009F5C21"/>
    <w:rsid w:val="00A5092B"/>
    <w:rsid w:val="00C41051"/>
    <w:rsid w:val="00C50D15"/>
    <w:rsid w:val="00D85E13"/>
    <w:rsid w:val="00DF1BC2"/>
    <w:rsid w:val="00E2059E"/>
    <w:rsid w:val="00E87F00"/>
    <w:rsid w:val="00F744D5"/>
    <w:rsid w:val="00F901A5"/>
    <w:rsid w:val="00F9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D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10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105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nhideWhenUsed/>
    <w:qFormat/>
    <w:rsid w:val="002A39D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2A39D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A39DA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semiHidden/>
    <w:qFormat/>
    <w:rsid w:val="002A39DA"/>
    <w:rPr>
      <w:rFonts w:eastAsia="Arial"/>
    </w:rPr>
  </w:style>
  <w:style w:type="character" w:customStyle="1" w:styleId="Char1">
    <w:name w:val="正文文本 Char"/>
    <w:basedOn w:val="a0"/>
    <w:link w:val="a5"/>
    <w:semiHidden/>
    <w:rsid w:val="002A39DA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2A39DA"/>
    <w:rPr>
      <w:rFonts w:ascii="华文楷体" w:eastAsia="华文楷体" w:hAnsi="华文楷体" w:cs="华文楷体"/>
    </w:rPr>
  </w:style>
  <w:style w:type="paragraph" w:styleId="a6">
    <w:name w:val="Balloon Text"/>
    <w:basedOn w:val="a"/>
    <w:link w:val="Char2"/>
    <w:uiPriority w:val="99"/>
    <w:semiHidden/>
    <w:unhideWhenUsed/>
    <w:rsid w:val="00F901A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901A5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2024-11-18T02:08:00Z</dcterms:created>
  <dcterms:modified xsi:type="dcterms:W3CDTF">2025-04-09T08:40:00Z</dcterms:modified>
</cp:coreProperties>
</file>