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24" w:rsidRDefault="00C329E2" w:rsidP="00C329E2">
      <w:pPr>
        <w:jc w:val="center"/>
        <w:rPr>
          <w:sz w:val="28"/>
          <w:szCs w:val="28"/>
        </w:rPr>
      </w:pPr>
      <w:r w:rsidRPr="00C329E2">
        <w:rPr>
          <w:sz w:val="28"/>
          <w:szCs w:val="28"/>
        </w:rPr>
        <w:t>项目结题流程</w:t>
      </w:r>
    </w:p>
    <w:p w:rsidR="00C329E2" w:rsidRPr="00C329E2" w:rsidRDefault="008E58F5" w:rsidP="00C329E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206.25pt;margin-top:52.05pt;width:.75pt;height:26.25pt;z-index:2516592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oundrect id="_x0000_s2050" style="position:absolute;left:0;text-align:left;margin-left:102pt;margin-top:7.05pt;width:223.5pt;height:40.5pt;z-index:251658240" arcsize="10923f" fillcolor="#c00000">
            <v:textbox>
              <w:txbxContent>
                <w:p w:rsidR="00524381" w:rsidRPr="00CF07D2" w:rsidRDefault="00524381">
                  <w:pPr>
                    <w:rPr>
                      <w:sz w:val="28"/>
                      <w:szCs w:val="28"/>
                    </w:rPr>
                  </w:pPr>
                  <w:r w:rsidRPr="00CF07D2">
                    <w:rPr>
                      <w:sz w:val="28"/>
                      <w:szCs w:val="28"/>
                    </w:rPr>
                    <w:t>试验项目第三方稽查</w:t>
                  </w:r>
                  <w:r w:rsidRPr="00CF07D2">
                    <w:rPr>
                      <w:rFonts w:hint="eastAsia"/>
                      <w:sz w:val="28"/>
                      <w:szCs w:val="28"/>
                    </w:rPr>
                    <w:t>，</w:t>
                  </w:r>
                  <w:r w:rsidRPr="00CF07D2">
                    <w:rPr>
                      <w:sz w:val="28"/>
                      <w:szCs w:val="28"/>
                    </w:rPr>
                    <w:t>机构</w:t>
                  </w:r>
                  <w:proofErr w:type="gramStart"/>
                  <w:r w:rsidRPr="00CF07D2">
                    <w:rPr>
                      <w:sz w:val="28"/>
                      <w:szCs w:val="28"/>
                    </w:rPr>
                    <w:t>办结题质控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2052" style="position:absolute;left:0;text-align:left;margin-left:110.25pt;margin-top:78.3pt;width:195.75pt;height:104.25pt;z-index:251660288" arcsize="10923f" fillcolor="#f79646 [3209]" strokecolor="#f2f2f2 [3041]" strokeweight="3pt">
            <v:shadow on="t" type="perspective" color="#974706 [1609]" opacity=".5" offset="1pt" offset2="-1pt"/>
            <v:textbox>
              <w:txbxContent>
                <w:p w:rsidR="00733A7D" w:rsidRPr="00CF07D2" w:rsidRDefault="00733A7D" w:rsidP="00733A7D">
                  <w:pPr>
                    <w:jc w:val="center"/>
                    <w:rPr>
                      <w:sz w:val="28"/>
                      <w:szCs w:val="28"/>
                    </w:rPr>
                  </w:pPr>
                  <w:r w:rsidRPr="00CF07D2">
                    <w:rPr>
                      <w:sz w:val="28"/>
                      <w:szCs w:val="28"/>
                    </w:rPr>
                    <w:t>财务结算</w:t>
                  </w:r>
                  <w:r w:rsidRPr="00CF07D2">
                    <w:rPr>
                      <w:rFonts w:hint="eastAsia"/>
                      <w:sz w:val="28"/>
                      <w:szCs w:val="28"/>
                    </w:rPr>
                    <w:t>：</w:t>
                  </w:r>
                </w:p>
                <w:p w:rsidR="00733A7D" w:rsidRPr="00CF07D2" w:rsidRDefault="00733A7D" w:rsidP="00733A7D">
                  <w:pPr>
                    <w:jc w:val="center"/>
                    <w:rPr>
                      <w:sz w:val="28"/>
                      <w:szCs w:val="28"/>
                    </w:rPr>
                  </w:pPr>
                  <w:r w:rsidRPr="00CF07D2">
                    <w:rPr>
                      <w:rFonts w:hint="eastAsia"/>
                      <w:sz w:val="28"/>
                      <w:szCs w:val="28"/>
                    </w:rPr>
                    <w:t>①</w:t>
                  </w:r>
                  <w:r w:rsidRPr="00CF07D2">
                    <w:rPr>
                      <w:rFonts w:hint="eastAsia"/>
                      <w:sz w:val="28"/>
                      <w:szCs w:val="28"/>
                    </w:rPr>
                    <w:t>PI</w:t>
                  </w:r>
                  <w:r w:rsidRPr="00CF07D2">
                    <w:rPr>
                      <w:rFonts w:hint="eastAsia"/>
                      <w:sz w:val="28"/>
                      <w:szCs w:val="28"/>
                    </w:rPr>
                    <w:t>确认签字</w:t>
                  </w:r>
                </w:p>
                <w:p w:rsidR="00733A7D" w:rsidRPr="00CF07D2" w:rsidRDefault="00733A7D" w:rsidP="00733A7D">
                  <w:pPr>
                    <w:jc w:val="center"/>
                    <w:rPr>
                      <w:sz w:val="28"/>
                      <w:szCs w:val="28"/>
                    </w:rPr>
                  </w:pPr>
                  <w:r w:rsidRPr="00CF07D2">
                    <w:rPr>
                      <w:rFonts w:hint="eastAsia"/>
                      <w:sz w:val="28"/>
                      <w:szCs w:val="28"/>
                    </w:rPr>
                    <w:t>②机构办确认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shape id="_x0000_s2053" type="#_x0000_t32" style="position:absolute;left:0;text-align:left;margin-left:205.5pt;margin-top:187.05pt;width:.05pt;height:30.75pt;z-index:2516613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2055" type="#_x0000_t32" style="position:absolute;left:0;text-align:left;margin-left:206.25pt;margin-top:295.8pt;width:0;height:45pt;z-index:25166336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oundrect id="_x0000_s2054" style="position:absolute;left:0;text-align:left;margin-left:110.25pt;margin-top:217.8pt;width:195.75pt;height:72.75pt;z-index:251662336" arcsize="10923f" fillcolor="yellow">
            <v:textbox>
              <w:txbxContent>
                <w:p w:rsidR="00733A7D" w:rsidRPr="00CF07D2" w:rsidRDefault="00733A7D" w:rsidP="00733A7D">
                  <w:pPr>
                    <w:jc w:val="center"/>
                    <w:rPr>
                      <w:sz w:val="28"/>
                      <w:szCs w:val="28"/>
                    </w:rPr>
                  </w:pPr>
                  <w:r w:rsidRPr="00CF07D2">
                    <w:rPr>
                      <w:sz w:val="28"/>
                      <w:szCs w:val="28"/>
                    </w:rPr>
                    <w:t>实验项目</w:t>
                  </w:r>
                </w:p>
                <w:p w:rsidR="00733A7D" w:rsidRPr="00CF07D2" w:rsidRDefault="00733A7D" w:rsidP="00733A7D">
                  <w:pPr>
                    <w:jc w:val="center"/>
                    <w:rPr>
                      <w:sz w:val="28"/>
                      <w:szCs w:val="28"/>
                    </w:rPr>
                  </w:pPr>
                  <w:r w:rsidRPr="00CF07D2">
                    <w:rPr>
                      <w:rFonts w:hint="eastAsia"/>
                      <w:sz w:val="28"/>
                      <w:szCs w:val="28"/>
                    </w:rPr>
                    <w:t>质</w:t>
                  </w:r>
                  <w:proofErr w:type="gramStart"/>
                  <w:r w:rsidRPr="00CF07D2">
                    <w:rPr>
                      <w:rFonts w:hint="eastAsia"/>
                      <w:sz w:val="28"/>
                      <w:szCs w:val="28"/>
                    </w:rPr>
                    <w:t>控材料</w:t>
                  </w:r>
                  <w:proofErr w:type="gramEnd"/>
                  <w:r w:rsidRPr="00CF07D2">
                    <w:rPr>
                      <w:rFonts w:hint="eastAsia"/>
                      <w:sz w:val="28"/>
                      <w:szCs w:val="28"/>
                    </w:rPr>
                    <w:t>机构质控审核归档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2056" style="position:absolute;left:0;text-align:left;margin-left:93.75pt;margin-top:340.8pt;width:237pt;height:84pt;z-index:251664384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733A7D" w:rsidRPr="00CF07D2" w:rsidRDefault="00733A7D" w:rsidP="00733A7D">
                  <w:pPr>
                    <w:jc w:val="center"/>
                    <w:rPr>
                      <w:sz w:val="28"/>
                      <w:szCs w:val="28"/>
                    </w:rPr>
                  </w:pPr>
                  <w:r w:rsidRPr="00CF07D2">
                    <w:rPr>
                      <w:sz w:val="28"/>
                      <w:szCs w:val="28"/>
                    </w:rPr>
                    <w:t>全部试验资料</w:t>
                  </w:r>
                </w:p>
                <w:p w:rsidR="00733A7D" w:rsidRPr="00CF07D2" w:rsidRDefault="00733A7D" w:rsidP="00733A7D">
                  <w:pPr>
                    <w:jc w:val="center"/>
                    <w:rPr>
                      <w:sz w:val="28"/>
                      <w:szCs w:val="28"/>
                    </w:rPr>
                  </w:pPr>
                  <w:r w:rsidRPr="00CF07D2">
                    <w:rPr>
                      <w:rFonts w:hint="eastAsia"/>
                      <w:sz w:val="28"/>
                      <w:szCs w:val="28"/>
                    </w:rPr>
                    <w:t>机构办档案管理员审核归档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shape id="_x0000_s2057" type="#_x0000_t32" style="position:absolute;left:0;text-align:left;margin-left:213pt;margin-top:424.8pt;width:.75pt;height:45.75pt;z-index:2516654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oundrect id="_x0000_s2058" style="position:absolute;left:0;text-align:left;margin-left:93.75pt;margin-top:470.55pt;width:240.75pt;height:86.25pt;z-index:251666432" arcsize="10923f" fillcolor="#4bacc6 [3208]" strokecolor="#f2f2f2 [3041]" strokeweight="3pt">
            <v:shadow on="t" type="perspective" color="#205867 [1608]" opacity=".5" offset="1pt" offset2="-1pt"/>
            <v:textbox>
              <w:txbxContent>
                <w:p w:rsidR="00733A7D" w:rsidRPr="00CF07D2" w:rsidRDefault="00CF07D2" w:rsidP="00CF07D2">
                  <w:pPr>
                    <w:jc w:val="center"/>
                    <w:rPr>
                      <w:sz w:val="28"/>
                      <w:szCs w:val="28"/>
                    </w:rPr>
                  </w:pPr>
                  <w:r w:rsidRPr="00CF07D2">
                    <w:rPr>
                      <w:sz w:val="28"/>
                      <w:szCs w:val="28"/>
                    </w:rPr>
                    <w:t>分中心小结</w:t>
                  </w:r>
                  <w:r w:rsidRPr="00CF07D2">
                    <w:rPr>
                      <w:rFonts w:hint="eastAsia"/>
                      <w:sz w:val="28"/>
                      <w:szCs w:val="28"/>
                    </w:rPr>
                    <w:t>、</w:t>
                  </w:r>
                  <w:r w:rsidRPr="00CF07D2">
                    <w:rPr>
                      <w:sz w:val="28"/>
                      <w:szCs w:val="28"/>
                    </w:rPr>
                    <w:t>总结报告等机构盖章</w:t>
                  </w:r>
                </w:p>
              </w:txbxContent>
            </v:textbox>
          </v:roundrect>
        </w:pict>
      </w:r>
    </w:p>
    <w:sectPr w:rsidR="00C329E2" w:rsidRPr="00C329E2" w:rsidSect="00084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E19" w:rsidRDefault="001B4E19" w:rsidP="00C329E2">
      <w:r>
        <w:separator/>
      </w:r>
    </w:p>
  </w:endnote>
  <w:endnote w:type="continuationSeparator" w:id="0">
    <w:p w:rsidR="001B4E19" w:rsidRDefault="001B4E19" w:rsidP="00C32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E19" w:rsidRDefault="001B4E19" w:rsidP="00C329E2">
      <w:r>
        <w:separator/>
      </w:r>
    </w:p>
  </w:footnote>
  <w:footnote w:type="continuationSeparator" w:id="0">
    <w:p w:rsidR="001B4E19" w:rsidRDefault="001B4E19" w:rsidP="00C329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9E2"/>
    <w:rsid w:val="00084124"/>
    <w:rsid w:val="001B4E19"/>
    <w:rsid w:val="002B4055"/>
    <w:rsid w:val="00300C90"/>
    <w:rsid w:val="0033409D"/>
    <w:rsid w:val="00524381"/>
    <w:rsid w:val="00733A7D"/>
    <w:rsid w:val="008E58F5"/>
    <w:rsid w:val="00A33195"/>
    <w:rsid w:val="00C329E2"/>
    <w:rsid w:val="00CF07D2"/>
    <w:rsid w:val="00D2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  <o:rules v:ext="edit">
        <o:r id="V:Rule5" type="connector" idref="#_x0000_s2051"/>
        <o:r id="V:Rule6" type="connector" idref="#_x0000_s2055"/>
        <o:r id="V:Rule7" type="connector" idref="#_x0000_s2053"/>
        <o:r id="V:Rule8" type="connector" idref="#_x0000_s205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2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29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2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29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5BA99-59E9-492A-87C2-7DBC3DDFC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</Words>
  <Characters>15</Characters>
  <Application>Microsoft Office Word</Application>
  <DocSecurity>0</DocSecurity>
  <Lines>1</Lines>
  <Paragraphs>1</Paragraphs>
  <ScaleCrop>false</ScaleCrop>
  <Company>微软中国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2022-04-22T09:19:00Z</dcterms:created>
  <dcterms:modified xsi:type="dcterms:W3CDTF">2022-04-22T09:47:00Z</dcterms:modified>
</cp:coreProperties>
</file>